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8F408B" w14:textId="77777777" w:rsidR="00AF2830" w:rsidRDefault="00AF2830" w:rsidP="007845AF"/>
    <w:p w14:paraId="19ABE5A5" w14:textId="77777777" w:rsidR="00AF2830" w:rsidRDefault="00AF2830" w:rsidP="007845AF"/>
    <w:p w14:paraId="7295B9EA" w14:textId="77777777" w:rsidR="00AF2830" w:rsidRDefault="00AF2830" w:rsidP="007845AF"/>
    <w:p w14:paraId="750A3114" w14:textId="77777777" w:rsidR="007845AF" w:rsidRDefault="008714ED" w:rsidP="007845AF">
      <w:r>
        <w:rPr>
          <w:noProof/>
        </w:rPr>
        <mc:AlternateContent>
          <mc:Choice Requires="wps">
            <w:drawing>
              <wp:anchor distT="45720" distB="45720" distL="114300" distR="114300" simplePos="0" relativeHeight="251811328" behindDoc="0" locked="0" layoutInCell="1" allowOverlap="1" wp14:anchorId="2A852B8A" wp14:editId="51E4172A">
                <wp:simplePos x="0" y="0"/>
                <wp:positionH relativeFrom="page">
                  <wp:posOffset>1860550</wp:posOffset>
                </wp:positionH>
                <wp:positionV relativeFrom="paragraph">
                  <wp:posOffset>7061200</wp:posOffset>
                </wp:positionV>
                <wp:extent cx="4521200" cy="140462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1200" cy="1404620"/>
                        </a:xfrm>
                        <a:prstGeom prst="rect">
                          <a:avLst/>
                        </a:prstGeom>
                        <a:solidFill>
                          <a:srgbClr val="FFFFFF"/>
                        </a:solidFill>
                        <a:ln w="12700">
                          <a:noFill/>
                          <a:miter lim="800000"/>
                          <a:headEnd/>
                          <a:tailEnd/>
                        </a:ln>
                      </wps:spPr>
                      <wps:txbx>
                        <w:txbxContent>
                          <w:p w14:paraId="4762D8A7" w14:textId="77777777" w:rsidR="00BA20A5" w:rsidRDefault="00BA20A5" w:rsidP="00302BA2">
                            <w:pPr>
                              <w:jc w:val="center"/>
                              <w:rPr>
                                <w:sz w:val="22"/>
                                <w:szCs w:val="22"/>
                              </w:rPr>
                            </w:pPr>
                            <w:r>
                              <w:rPr>
                                <w:sz w:val="22"/>
                                <w:szCs w:val="22"/>
                              </w:rPr>
                              <w:t>8000S. Chester, Suite 575</w:t>
                            </w:r>
                            <w:r w:rsidR="009F72DF" w:rsidRPr="005D2EB3">
                              <w:rPr>
                                <w:sz w:val="22"/>
                                <w:szCs w:val="22"/>
                              </w:rPr>
                              <w:t xml:space="preserve">, </w:t>
                            </w:r>
                          </w:p>
                          <w:p w14:paraId="55F6A210" w14:textId="712C310E" w:rsidR="009F72DF" w:rsidRPr="005D2EB3" w:rsidRDefault="009F72DF" w:rsidP="00302BA2">
                            <w:pPr>
                              <w:jc w:val="center"/>
                              <w:rPr>
                                <w:sz w:val="22"/>
                                <w:szCs w:val="22"/>
                              </w:rPr>
                            </w:pPr>
                            <w:r>
                              <w:rPr>
                                <w:sz w:val="22"/>
                                <w:szCs w:val="22"/>
                              </w:rPr>
                              <w:t>C</w:t>
                            </w:r>
                            <w:r w:rsidRPr="005D2EB3">
                              <w:rPr>
                                <w:sz w:val="22"/>
                                <w:szCs w:val="22"/>
                              </w:rPr>
                              <w:t>entennial, Colorado 80112</w:t>
                            </w:r>
                          </w:p>
                          <w:p w14:paraId="71B416F4" w14:textId="77777777" w:rsidR="009F72DF" w:rsidRPr="005D2EB3" w:rsidRDefault="009F72DF" w:rsidP="00302BA2">
                            <w:pPr>
                              <w:jc w:val="center"/>
                              <w:rPr>
                                <w:sz w:val="22"/>
                                <w:szCs w:val="22"/>
                              </w:rPr>
                            </w:pPr>
                          </w:p>
                          <w:p w14:paraId="24E171FF" w14:textId="77777777" w:rsidR="009F72DF" w:rsidRPr="005D2EB3" w:rsidRDefault="001002DE" w:rsidP="00302BA2">
                            <w:pPr>
                              <w:jc w:val="center"/>
                              <w:rPr>
                                <w:sz w:val="22"/>
                                <w:szCs w:val="22"/>
                              </w:rPr>
                            </w:pPr>
                            <w:hyperlink r:id="rId8" w:history="1">
                              <w:r w:rsidR="009F72DF" w:rsidRPr="005D2EB3">
                                <w:rPr>
                                  <w:rStyle w:val="Hyperlink"/>
                                  <w:sz w:val="22"/>
                                  <w:szCs w:val="22"/>
                                </w:rPr>
                                <w:t>https://www.colorado.gov/dhsem</w:t>
                              </w:r>
                            </w:hyperlink>
                          </w:p>
                          <w:p w14:paraId="77DF1814" w14:textId="77777777" w:rsidR="009F72DF" w:rsidRPr="005D2EB3" w:rsidRDefault="009F72DF" w:rsidP="00302BA2">
                            <w:pPr>
                              <w:jc w:val="center"/>
                              <w:rPr>
                                <w:sz w:val="22"/>
                                <w:szCs w:val="22"/>
                              </w:rPr>
                            </w:pPr>
                          </w:p>
                          <w:p w14:paraId="44ABAC4E" w14:textId="77777777" w:rsidR="009F72DF" w:rsidRPr="005D2EB3" w:rsidRDefault="009F72DF" w:rsidP="00302BA2">
                            <w:pPr>
                              <w:jc w:val="center"/>
                              <w:rPr>
                                <w:sz w:val="22"/>
                                <w:szCs w:val="22"/>
                              </w:rPr>
                            </w:pPr>
                          </w:p>
                          <w:p w14:paraId="08FDFBB0" w14:textId="5D35E00B" w:rsidR="009F72DF" w:rsidRPr="005D2EB3" w:rsidRDefault="009F72DF" w:rsidP="00302BA2">
                            <w:pPr>
                              <w:jc w:val="center"/>
                              <w:rPr>
                                <w:sz w:val="22"/>
                                <w:szCs w:val="22"/>
                              </w:rPr>
                            </w:pPr>
                            <w:r w:rsidRPr="005D2EB3">
                              <w:rPr>
                                <w:sz w:val="22"/>
                                <w:szCs w:val="22"/>
                              </w:rPr>
                              <w:t xml:space="preserve">Issued </w:t>
                            </w:r>
                            <w:r w:rsidR="00BA20A5">
                              <w:rPr>
                                <w:sz w:val="22"/>
                                <w:szCs w:val="22"/>
                              </w:rPr>
                              <w:t xml:space="preserve">August </w:t>
                            </w:r>
                            <w:r w:rsidR="001002DE">
                              <w:rPr>
                                <w:sz w:val="22"/>
                                <w:szCs w:val="22"/>
                              </w:rPr>
                              <w:t>27</w:t>
                            </w:r>
                            <w:r w:rsidR="00BA20A5">
                              <w:rPr>
                                <w:sz w:val="22"/>
                                <w:szCs w:val="22"/>
                              </w:rPr>
                              <w:t>, 2019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A852B8A" id="_x0000_t202" coordsize="21600,21600" o:spt="202" path="m,l,21600r21600,l21600,xe">
                <v:stroke joinstyle="miter"/>
                <v:path gradientshapeok="t" o:connecttype="rect"/>
              </v:shapetype>
              <v:shape id="Text Box 2" o:spid="_x0000_s1026" type="#_x0000_t202" style="position:absolute;margin-left:146.5pt;margin-top:556pt;width:356pt;height:110.6pt;z-index:251811328;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" stroked="f" strokeweight="1pt">
                <v:textbox style="mso-fit-shape-to-text:t">
                  <w:txbxContent>
                    <w:p w14:paraId="4762D8A7" w14:textId="77777777" w:rsidR="00BA20A5" w:rsidRDefault="00BA20A5" w:rsidP="00302BA2">
                      <w:pPr>
                        <w:jc w:val="center"/>
                        <w:rPr>
                          <w:sz w:val="22"/>
                          <w:szCs w:val="22"/>
                        </w:rPr>
                      </w:pPr>
                      <w:r>
                        <w:rPr>
                          <w:sz w:val="22"/>
                          <w:szCs w:val="22"/>
                        </w:rPr>
                        <w:t>8000S. Chester, Suite 575</w:t>
                      </w:r>
                      <w:r w:rsidR="009F72DF" w:rsidRPr="005D2EB3">
                        <w:rPr>
                          <w:sz w:val="22"/>
                          <w:szCs w:val="22"/>
                        </w:rPr>
                        <w:t xml:space="preserve">, </w:t>
                      </w:r>
                    </w:p>
                    <w:p w14:paraId="55F6A210" w14:textId="712C310E" w:rsidR="009F72DF" w:rsidRPr="005D2EB3" w:rsidRDefault="009F72DF" w:rsidP="00302BA2">
                      <w:pPr>
                        <w:jc w:val="center"/>
                        <w:rPr>
                          <w:sz w:val="22"/>
                          <w:szCs w:val="22"/>
                        </w:rPr>
                      </w:pPr>
                      <w:r>
                        <w:rPr>
                          <w:sz w:val="22"/>
                          <w:szCs w:val="22"/>
                        </w:rPr>
                        <w:t>C</w:t>
                      </w:r>
                      <w:r w:rsidRPr="005D2EB3">
                        <w:rPr>
                          <w:sz w:val="22"/>
                          <w:szCs w:val="22"/>
                        </w:rPr>
                        <w:t>entennial, Colorado 80112</w:t>
                      </w:r>
                    </w:p>
                    <w:p w14:paraId="71B416F4" w14:textId="77777777" w:rsidR="009F72DF" w:rsidRPr="005D2EB3" w:rsidRDefault="009F72DF" w:rsidP="00302BA2">
                      <w:pPr>
                        <w:jc w:val="center"/>
                        <w:rPr>
                          <w:sz w:val="22"/>
                          <w:szCs w:val="22"/>
                        </w:rPr>
                      </w:pPr>
                    </w:p>
                    <w:p w14:paraId="24E171FF" w14:textId="77777777" w:rsidR="009F72DF" w:rsidRPr="005D2EB3" w:rsidRDefault="001002DE" w:rsidP="00302BA2">
                      <w:pPr>
                        <w:jc w:val="center"/>
                        <w:rPr>
                          <w:sz w:val="22"/>
                          <w:szCs w:val="22"/>
                        </w:rPr>
                      </w:pPr>
                      <w:hyperlink r:id="rId9" w:history="1">
                        <w:r w:rsidR="009F72DF" w:rsidRPr="005D2EB3">
                          <w:rPr>
                            <w:rStyle w:val="Hyperlink"/>
                            <w:sz w:val="22"/>
                            <w:szCs w:val="22"/>
                          </w:rPr>
                          <w:t>https://www.colorado.gov/dhsem</w:t>
                        </w:r>
                      </w:hyperlink>
                    </w:p>
                    <w:p w14:paraId="77DF1814" w14:textId="77777777" w:rsidR="009F72DF" w:rsidRPr="005D2EB3" w:rsidRDefault="009F72DF" w:rsidP="00302BA2">
                      <w:pPr>
                        <w:jc w:val="center"/>
                        <w:rPr>
                          <w:sz w:val="22"/>
                          <w:szCs w:val="22"/>
                        </w:rPr>
                      </w:pPr>
                    </w:p>
                    <w:p w14:paraId="44ABAC4E" w14:textId="77777777" w:rsidR="009F72DF" w:rsidRPr="005D2EB3" w:rsidRDefault="009F72DF" w:rsidP="00302BA2">
                      <w:pPr>
                        <w:jc w:val="center"/>
                        <w:rPr>
                          <w:sz w:val="22"/>
                          <w:szCs w:val="22"/>
                        </w:rPr>
                      </w:pPr>
                    </w:p>
                    <w:p w14:paraId="08FDFBB0" w14:textId="5D35E00B" w:rsidR="009F72DF" w:rsidRPr="005D2EB3" w:rsidRDefault="009F72DF" w:rsidP="00302BA2">
                      <w:pPr>
                        <w:jc w:val="center"/>
                        <w:rPr>
                          <w:sz w:val="22"/>
                          <w:szCs w:val="22"/>
                        </w:rPr>
                      </w:pPr>
                      <w:r w:rsidRPr="005D2EB3">
                        <w:rPr>
                          <w:sz w:val="22"/>
                          <w:szCs w:val="22"/>
                        </w:rPr>
                        <w:t xml:space="preserve">Issued </w:t>
                      </w:r>
                      <w:r w:rsidR="00BA20A5">
                        <w:rPr>
                          <w:sz w:val="22"/>
                          <w:szCs w:val="22"/>
                        </w:rPr>
                        <w:t xml:space="preserve">August </w:t>
                      </w:r>
                      <w:r w:rsidR="001002DE">
                        <w:rPr>
                          <w:sz w:val="22"/>
                          <w:szCs w:val="22"/>
                        </w:rPr>
                        <w:t>27</w:t>
                      </w:r>
                      <w:r w:rsidR="00BA20A5">
                        <w:rPr>
                          <w:sz w:val="22"/>
                          <w:szCs w:val="22"/>
                        </w:rPr>
                        <w:t>, 2019</w:t>
                      </w:r>
                    </w:p>
                  </w:txbxContent>
                </v:textbox>
                <w10:wrap type="square" anchorx="page"/>
              </v:shape>
            </w:pict>
          </mc:Fallback>
        </mc:AlternateContent>
      </w:r>
      <w:r w:rsidR="00302BA2">
        <w:rPr>
          <w:noProof/>
        </w:rPr>
        <mc:AlternateContent>
          <mc:Choice Requires="wps">
            <w:drawing>
              <wp:anchor distT="45720" distB="45720" distL="114300" distR="114300" simplePos="0" relativeHeight="251809280" behindDoc="0" locked="0" layoutInCell="1" allowOverlap="1" wp14:anchorId="365976EB" wp14:editId="2133F0A3">
                <wp:simplePos x="0" y="0"/>
                <wp:positionH relativeFrom="page">
                  <wp:posOffset>1289050</wp:posOffset>
                </wp:positionH>
                <wp:positionV relativeFrom="paragraph">
                  <wp:posOffset>3276600</wp:posOffset>
                </wp:positionV>
                <wp:extent cx="5276850" cy="15811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0" cy="1581150"/>
                        </a:xfrm>
                        <a:prstGeom prst="rect">
                          <a:avLst/>
                        </a:prstGeom>
                        <a:solidFill>
                          <a:srgbClr val="FFFFFF"/>
                        </a:solidFill>
                        <a:ln w="12700">
                          <a:noFill/>
                          <a:miter lim="800000"/>
                          <a:headEnd/>
                          <a:tailEnd/>
                        </a:ln>
                      </wps:spPr>
                      <wps:txbx>
                        <w:txbxContent>
                          <w:p w14:paraId="1DE7B684" w14:textId="77777777" w:rsidR="009F72DF" w:rsidRDefault="009F72DF">
                            <w:r>
                              <w:rPr>
                                <w:rFonts w:ascii="Times New Roman" w:hAnsi="Times New Roman"/>
                                <w:noProof/>
                              </w:rPr>
                              <w:drawing>
                                <wp:inline distT="0" distB="0" distL="0" distR="0" wp14:anchorId="344D3E18" wp14:editId="1253DD70">
                                  <wp:extent cx="5114999" cy="1377950"/>
                                  <wp:effectExtent l="0" t="0" r="9525" b="0"/>
                                  <wp:docPr id="1120"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5158070" cy="1389553"/>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5976EB" id="_x0000_s1027" type="#_x0000_t202" style="position:absolute;margin-left:101.5pt;margin-top:258pt;width:415.5pt;height:124.5pt;z-index:25180928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" stroked="f" strokeweight="1pt">
                <v:textbox>
                  <w:txbxContent>
                    <w:p w14:paraId="1DE7B684" w14:textId="77777777" w:rsidR="009F72DF" w:rsidRDefault="009F72DF">
                      <w:r>
                        <w:rPr>
                          <w:rFonts w:ascii="Times New Roman" w:hAnsi="Times New Roman"/>
                          <w:noProof/>
                        </w:rPr>
                        <w:drawing>
                          <wp:inline distT="0" distB="0" distL="0" distR="0" wp14:anchorId="344D3E18" wp14:editId="1253DD70">
                            <wp:extent cx="5114999" cy="1377950"/>
                            <wp:effectExtent l="0" t="0" r="9525"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5158070" cy="1389553"/>
                                    </a:xfrm>
                                    <a:prstGeom prst="rect">
                                      <a:avLst/>
                                    </a:prstGeom>
                                  </pic:spPr>
                                </pic:pic>
                              </a:graphicData>
                            </a:graphic>
                          </wp:inline>
                        </w:drawing>
                      </w:r>
                    </w:p>
                  </w:txbxContent>
                </v:textbox>
                <w10:wrap type="square" anchorx="page"/>
              </v:shape>
            </w:pict>
          </mc:Fallback>
        </mc:AlternateContent>
      </w:r>
      <w:r w:rsidR="004E365F">
        <w:rPr>
          <w:rFonts w:ascii="Times New Roman" w:hAnsi="Times New Roman"/>
          <w:noProof/>
        </w:rPr>
        <mc:AlternateContent>
          <mc:Choice Requires="wps">
            <w:drawing>
              <wp:anchor distT="0" distB="0" distL="114300" distR="114300" simplePos="0" relativeHeight="251807232" behindDoc="0" locked="0" layoutInCell="1" allowOverlap="1" wp14:anchorId="60A359D5" wp14:editId="75BA1831">
                <wp:simplePos x="0" y="0"/>
                <wp:positionH relativeFrom="column">
                  <wp:posOffset>0</wp:posOffset>
                </wp:positionH>
                <wp:positionV relativeFrom="paragraph">
                  <wp:posOffset>184150</wp:posOffset>
                </wp:positionV>
                <wp:extent cx="6965950" cy="2403475"/>
                <wp:effectExtent l="38100" t="38100" r="44450" b="34925"/>
                <wp:wrapTopAndBottom/>
                <wp:docPr id="1145" name="Text Box 1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5950" cy="2403475"/>
                        </a:xfrm>
                        <a:prstGeom prst="rect">
                          <a:avLst/>
                        </a:prstGeom>
                        <a:solidFill>
                          <a:srgbClr val="538DD3"/>
                        </a:solidFill>
                        <a:ln w="76200">
                          <a:solidFill>
                            <a:srgbClr val="365F91"/>
                          </a:solidFill>
                          <a:miter lim="800000"/>
                          <a:headEnd/>
                          <a:tailEnd/>
                        </a:ln>
                      </wps:spPr>
                      <wps:txbx>
                        <w:txbxContent>
                          <w:p w14:paraId="44BA21C3" w14:textId="560AD528" w:rsidR="009F72DF" w:rsidRDefault="009F72DF" w:rsidP="00BA20A5">
                            <w:pPr>
                              <w:spacing w:before="282"/>
                              <w:ind w:right="3"/>
                              <w:jc w:val="center"/>
                              <w:rPr>
                                <w:rFonts w:ascii="Cambria"/>
                                <w:b/>
                                <w:color w:val="FFFFFF"/>
                                <w:spacing w:val="-1"/>
                                <w:sz w:val="56"/>
                              </w:rPr>
                            </w:pPr>
                            <w:r>
                              <w:rPr>
                                <w:rFonts w:ascii="Cambria"/>
                                <w:b/>
                                <w:color w:val="FFFFFF"/>
                                <w:spacing w:val="-1"/>
                                <w:sz w:val="56"/>
                              </w:rPr>
                              <w:t xml:space="preserve">2019 </w:t>
                            </w:r>
                            <w:r w:rsidR="00FE5F94">
                              <w:rPr>
                                <w:rFonts w:ascii="Cambria"/>
                                <w:b/>
                                <w:color w:val="FFFFFF"/>
                                <w:spacing w:val="-1"/>
                                <w:sz w:val="56"/>
                              </w:rPr>
                              <w:t xml:space="preserve">Law Enforcement, </w:t>
                            </w:r>
                            <w:r w:rsidR="00BA20A5">
                              <w:rPr>
                                <w:rFonts w:ascii="Cambria"/>
                                <w:b/>
                                <w:color w:val="FFFFFF"/>
                                <w:spacing w:val="-1"/>
                                <w:sz w:val="56"/>
                              </w:rPr>
                              <w:t>Public Safety and Criminal Justice Information Sharing Grant Program</w:t>
                            </w:r>
                          </w:p>
                          <w:p w14:paraId="33AE1D04" w14:textId="0EFDEA37" w:rsidR="009F72DF" w:rsidRDefault="009F72DF" w:rsidP="00AF2830">
                            <w:pPr>
                              <w:spacing w:before="282"/>
                              <w:ind w:right="3"/>
                              <w:jc w:val="center"/>
                              <w:rPr>
                                <w:rFonts w:ascii="Cambria" w:eastAsia="Cambria" w:hAnsi="Cambria" w:cs="Cambria"/>
                                <w:sz w:val="56"/>
                                <w:szCs w:val="56"/>
                              </w:rPr>
                            </w:pPr>
                            <w:r>
                              <w:rPr>
                                <w:rFonts w:ascii="Cambria"/>
                                <w:b/>
                                <w:color w:val="FFFFFF"/>
                                <w:spacing w:val="-1"/>
                                <w:sz w:val="56"/>
                              </w:rPr>
                              <w:t>(</w:t>
                            </w:r>
                            <w:r w:rsidR="00BA20A5">
                              <w:rPr>
                                <w:rFonts w:ascii="Cambria"/>
                                <w:b/>
                                <w:color w:val="FFFFFF"/>
                                <w:spacing w:val="-1"/>
                                <w:sz w:val="56"/>
                              </w:rPr>
                              <w:t>HB 19</w:t>
                            </w:r>
                            <w:r>
                              <w:rPr>
                                <w:rFonts w:ascii="Cambria"/>
                                <w:b/>
                                <w:color w:val="FFFFFF"/>
                                <w:spacing w:val="-1"/>
                                <w:sz w:val="56"/>
                              </w:rPr>
                              <w:t>-</w:t>
                            </w:r>
                            <w:r w:rsidR="00BA20A5">
                              <w:rPr>
                                <w:rFonts w:ascii="Cambria"/>
                                <w:b/>
                                <w:color w:val="FFFFFF"/>
                                <w:spacing w:val="-1"/>
                                <w:sz w:val="56"/>
                              </w:rPr>
                              <w:t>1073</w:t>
                            </w:r>
                            <w:r>
                              <w:rPr>
                                <w:rFonts w:ascii="Cambria"/>
                                <w:b/>
                                <w:color w:val="FFFFFF"/>
                                <w:spacing w:val="-1"/>
                                <w:sz w:val="56"/>
                              </w:rPr>
                              <w:t xml:space="preserve">) </w:t>
                            </w:r>
                            <w:r>
                              <w:rPr>
                                <w:rFonts w:ascii="Cambria"/>
                                <w:b/>
                                <w:color w:val="FFFFFF"/>
                                <w:sz w:val="56"/>
                              </w:rPr>
                              <w:t>Application Handbook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A359D5" id="Text Box 1151" o:spid="_x0000_s1028" type="#_x0000_t202" style="position:absolute;margin-left:0;margin-top:14.5pt;width:548.5pt;height:189.25pt;z-index:25180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" fillcolor="#538dd3" strokecolor="#365f91" strokeweight="6pt">
                <v:textbox inset="0,0,0,0">
                  <w:txbxContent>
                    <w:p w14:paraId="44BA21C3" w14:textId="560AD528" w:rsidR="009F72DF" w:rsidRDefault="009F72DF" w:rsidP="00BA20A5">
                      <w:pPr>
                        <w:spacing w:before="282"/>
                        <w:ind w:right="3"/>
                        <w:jc w:val="center"/>
                        <w:rPr>
                          <w:rFonts w:ascii="Cambria"/>
                          <w:b/>
                          <w:color w:val="FFFFFF"/>
                          <w:spacing w:val="-1"/>
                          <w:sz w:val="56"/>
                        </w:rPr>
                      </w:pPr>
                      <w:r>
                        <w:rPr>
                          <w:rFonts w:ascii="Cambria"/>
                          <w:b/>
                          <w:color w:val="FFFFFF"/>
                          <w:spacing w:val="-1"/>
                          <w:sz w:val="56"/>
                        </w:rPr>
                        <w:t xml:space="preserve">2019 </w:t>
                      </w:r>
                      <w:r w:rsidR="00FE5F94">
                        <w:rPr>
                          <w:rFonts w:ascii="Cambria"/>
                          <w:b/>
                          <w:color w:val="FFFFFF"/>
                          <w:spacing w:val="-1"/>
                          <w:sz w:val="56"/>
                        </w:rPr>
                        <w:t xml:space="preserve">Law Enforcement, </w:t>
                      </w:r>
                      <w:r w:rsidR="00BA20A5">
                        <w:rPr>
                          <w:rFonts w:ascii="Cambria"/>
                          <w:b/>
                          <w:color w:val="FFFFFF"/>
                          <w:spacing w:val="-1"/>
                          <w:sz w:val="56"/>
                        </w:rPr>
                        <w:t>Public Safety and Criminal Justice Information Sharing Grant Program</w:t>
                      </w:r>
                    </w:p>
                    <w:p w14:paraId="33AE1D04" w14:textId="0EFDEA37" w:rsidR="009F72DF" w:rsidRDefault="009F72DF" w:rsidP="00AF2830">
                      <w:pPr>
                        <w:spacing w:before="282"/>
                        <w:ind w:right="3"/>
                        <w:jc w:val="center"/>
                        <w:rPr>
                          <w:rFonts w:ascii="Cambria" w:eastAsia="Cambria" w:hAnsi="Cambria" w:cs="Cambria"/>
                          <w:sz w:val="56"/>
                          <w:szCs w:val="56"/>
                        </w:rPr>
                      </w:pPr>
                      <w:r>
                        <w:rPr>
                          <w:rFonts w:ascii="Cambria"/>
                          <w:b/>
                          <w:color w:val="FFFFFF"/>
                          <w:spacing w:val="-1"/>
                          <w:sz w:val="56"/>
                        </w:rPr>
                        <w:t>(</w:t>
                      </w:r>
                      <w:r w:rsidR="00BA20A5">
                        <w:rPr>
                          <w:rFonts w:ascii="Cambria"/>
                          <w:b/>
                          <w:color w:val="FFFFFF"/>
                          <w:spacing w:val="-1"/>
                          <w:sz w:val="56"/>
                        </w:rPr>
                        <w:t>HB 19</w:t>
                      </w:r>
                      <w:r>
                        <w:rPr>
                          <w:rFonts w:ascii="Cambria"/>
                          <w:b/>
                          <w:color w:val="FFFFFF"/>
                          <w:spacing w:val="-1"/>
                          <w:sz w:val="56"/>
                        </w:rPr>
                        <w:t>-</w:t>
                      </w:r>
                      <w:r w:rsidR="00BA20A5">
                        <w:rPr>
                          <w:rFonts w:ascii="Cambria"/>
                          <w:b/>
                          <w:color w:val="FFFFFF"/>
                          <w:spacing w:val="-1"/>
                          <w:sz w:val="56"/>
                        </w:rPr>
                        <w:t>1073</w:t>
                      </w:r>
                      <w:r>
                        <w:rPr>
                          <w:rFonts w:ascii="Cambria"/>
                          <w:b/>
                          <w:color w:val="FFFFFF"/>
                          <w:spacing w:val="-1"/>
                          <w:sz w:val="56"/>
                        </w:rPr>
                        <w:t xml:space="preserve">) </w:t>
                      </w:r>
                      <w:r>
                        <w:rPr>
                          <w:rFonts w:ascii="Cambria"/>
                          <w:b/>
                          <w:color w:val="FFFFFF"/>
                          <w:sz w:val="56"/>
                        </w:rPr>
                        <w:t>Application Handbook</w:t>
                      </w:r>
                    </w:p>
                  </w:txbxContent>
                </v:textbox>
                <w10:wrap type="topAndBottom"/>
              </v:shape>
            </w:pict>
          </mc:Fallback>
        </mc:AlternateContent>
      </w:r>
      <w:r w:rsidR="00937216">
        <w:br w:type="page"/>
      </w:r>
    </w:p>
    <w:p w14:paraId="2309BBD6" w14:textId="77777777" w:rsidR="00AF2830" w:rsidRDefault="00AF2830" w:rsidP="007845AF"/>
    <w:bookmarkStart w:id="0" w:name="_Toc462908008"/>
    <w:bookmarkStart w:id="1" w:name="_Toc67755723"/>
    <w:bookmarkStart w:id="2" w:name="_Toc92077828"/>
    <w:bookmarkStart w:id="3" w:name="_Toc1899706"/>
    <w:p w14:paraId="2449C551" w14:textId="7745CF39" w:rsidR="009F72DF" w:rsidRDefault="00615D2A">
      <w:pPr>
        <w:pStyle w:val="TOC1"/>
        <w:rPr>
          <w:rFonts w:asciiTheme="minorHAnsi" w:eastAsiaTheme="minorEastAsia" w:hAnsiTheme="minorHAnsi" w:cstheme="minorBidi"/>
          <w:b w:val="0"/>
          <w:bCs w:val="0"/>
          <w:caps w:val="0"/>
        </w:rPr>
      </w:pPr>
      <w:r>
        <w:rPr>
          <w:color w:val="595959" w:themeColor="text1" w:themeTint="A6"/>
        </w:rPr>
        <w:fldChar w:fldCharType="begin"/>
      </w:r>
      <w:r>
        <w:rPr>
          <w:color w:val="595959" w:themeColor="text1" w:themeTint="A6"/>
        </w:rPr>
        <w:instrText xml:space="preserve"> TOC \o "1-2" \h \z \u </w:instrText>
      </w:r>
      <w:r>
        <w:rPr>
          <w:color w:val="595959" w:themeColor="text1" w:themeTint="A6"/>
        </w:rPr>
        <w:fldChar w:fldCharType="separate"/>
      </w:r>
      <w:hyperlink w:anchor="_Toc530137319" w:history="1">
        <w:r w:rsidR="009F72DF" w:rsidRPr="00BA1B41">
          <w:rPr>
            <w:rStyle w:val="Hyperlink"/>
          </w:rPr>
          <w:t>1</w:t>
        </w:r>
        <w:r w:rsidR="009F72DF">
          <w:rPr>
            <w:rFonts w:asciiTheme="minorHAnsi" w:eastAsiaTheme="minorEastAsia" w:hAnsiTheme="minorHAnsi" w:cstheme="minorBidi"/>
            <w:b w:val="0"/>
            <w:bCs w:val="0"/>
            <w:caps w:val="0"/>
          </w:rPr>
          <w:tab/>
        </w:r>
        <w:r w:rsidR="009F72DF" w:rsidRPr="00BA1B41">
          <w:rPr>
            <w:rStyle w:val="Hyperlink"/>
          </w:rPr>
          <w:t>GENERAL INFORMATION</w:t>
        </w:r>
        <w:r w:rsidR="009F72DF">
          <w:rPr>
            <w:webHidden/>
          </w:rPr>
          <w:tab/>
        </w:r>
        <w:r w:rsidR="009F72DF">
          <w:rPr>
            <w:webHidden/>
          </w:rPr>
          <w:fldChar w:fldCharType="begin"/>
        </w:r>
        <w:r w:rsidR="009F72DF">
          <w:rPr>
            <w:webHidden/>
          </w:rPr>
          <w:instrText xml:space="preserve"> PAGEREF _Toc530137319 \h </w:instrText>
        </w:r>
        <w:r w:rsidR="009F72DF">
          <w:rPr>
            <w:webHidden/>
          </w:rPr>
        </w:r>
        <w:r w:rsidR="009F72DF">
          <w:rPr>
            <w:webHidden/>
          </w:rPr>
          <w:fldChar w:fldCharType="separate"/>
        </w:r>
        <w:r w:rsidR="008664DF">
          <w:rPr>
            <w:webHidden/>
          </w:rPr>
          <w:t>3</w:t>
        </w:r>
        <w:r w:rsidR="009F72DF">
          <w:rPr>
            <w:webHidden/>
          </w:rPr>
          <w:fldChar w:fldCharType="end"/>
        </w:r>
      </w:hyperlink>
    </w:p>
    <w:p w14:paraId="3D238BF1" w14:textId="4D908217" w:rsidR="009F72DF" w:rsidRDefault="001002DE">
      <w:pPr>
        <w:pStyle w:val="TOC2"/>
        <w:rPr>
          <w:rFonts w:asciiTheme="minorHAnsi" w:eastAsiaTheme="minorEastAsia" w:hAnsiTheme="minorHAnsi" w:cstheme="minorBidi"/>
          <w:b w:val="0"/>
          <w:bCs w:val="0"/>
          <w:smallCaps w:val="0"/>
        </w:rPr>
      </w:pPr>
      <w:hyperlink w:anchor="_Toc530137320" w:history="1">
        <w:r w:rsidR="009F72DF" w:rsidRPr="00BA1B41">
          <w:rPr>
            <w:rStyle w:val="Hyperlink"/>
            <w:rFonts w:cs="Times New Roman"/>
            <w:i/>
          </w:rPr>
          <w:t>1.1</w:t>
        </w:r>
        <w:r w:rsidR="009F72DF">
          <w:rPr>
            <w:rFonts w:asciiTheme="minorHAnsi" w:eastAsiaTheme="minorEastAsia" w:hAnsiTheme="minorHAnsi" w:cstheme="minorBidi"/>
            <w:b w:val="0"/>
            <w:bCs w:val="0"/>
            <w:smallCaps w:val="0"/>
          </w:rPr>
          <w:tab/>
        </w:r>
        <w:r w:rsidR="009F72DF" w:rsidRPr="00BA1B41">
          <w:rPr>
            <w:rStyle w:val="Hyperlink"/>
          </w:rPr>
          <w:t>Executive Summary</w:t>
        </w:r>
        <w:r w:rsidR="009F72DF">
          <w:rPr>
            <w:webHidden/>
          </w:rPr>
          <w:tab/>
        </w:r>
        <w:r w:rsidR="009F72DF">
          <w:rPr>
            <w:webHidden/>
          </w:rPr>
          <w:fldChar w:fldCharType="begin"/>
        </w:r>
        <w:r w:rsidR="009F72DF">
          <w:rPr>
            <w:webHidden/>
          </w:rPr>
          <w:instrText xml:space="preserve"> PAGEREF _Toc530137320 \h </w:instrText>
        </w:r>
        <w:r w:rsidR="009F72DF">
          <w:rPr>
            <w:webHidden/>
          </w:rPr>
        </w:r>
        <w:r w:rsidR="009F72DF">
          <w:rPr>
            <w:webHidden/>
          </w:rPr>
          <w:fldChar w:fldCharType="separate"/>
        </w:r>
        <w:r w:rsidR="008664DF">
          <w:rPr>
            <w:webHidden/>
          </w:rPr>
          <w:t>3</w:t>
        </w:r>
        <w:r w:rsidR="009F72DF">
          <w:rPr>
            <w:webHidden/>
          </w:rPr>
          <w:fldChar w:fldCharType="end"/>
        </w:r>
      </w:hyperlink>
    </w:p>
    <w:p w14:paraId="17BC7C63" w14:textId="70E01083" w:rsidR="009F72DF" w:rsidRDefault="001002DE">
      <w:pPr>
        <w:pStyle w:val="TOC2"/>
        <w:rPr>
          <w:rFonts w:asciiTheme="minorHAnsi" w:eastAsiaTheme="minorEastAsia" w:hAnsiTheme="minorHAnsi" w:cstheme="minorBidi"/>
          <w:b w:val="0"/>
          <w:bCs w:val="0"/>
          <w:smallCaps w:val="0"/>
        </w:rPr>
      </w:pPr>
      <w:hyperlink w:anchor="_Toc530137321" w:history="1">
        <w:r w:rsidR="009F72DF" w:rsidRPr="00BA1B41">
          <w:rPr>
            <w:rStyle w:val="Hyperlink"/>
            <w:rFonts w:cs="Times New Roman"/>
            <w:i/>
          </w:rPr>
          <w:t>1.2</w:t>
        </w:r>
        <w:r w:rsidR="009F72DF">
          <w:rPr>
            <w:rFonts w:asciiTheme="minorHAnsi" w:eastAsiaTheme="minorEastAsia" w:hAnsiTheme="minorHAnsi" w:cstheme="minorBidi"/>
            <w:b w:val="0"/>
            <w:bCs w:val="0"/>
            <w:smallCaps w:val="0"/>
          </w:rPr>
          <w:tab/>
        </w:r>
        <w:r w:rsidR="009F72DF" w:rsidRPr="00BA1B41">
          <w:rPr>
            <w:rStyle w:val="Hyperlink"/>
          </w:rPr>
          <w:t>Timeline</w:t>
        </w:r>
        <w:r w:rsidR="009F72DF">
          <w:rPr>
            <w:webHidden/>
          </w:rPr>
          <w:tab/>
        </w:r>
        <w:r w:rsidR="009F72DF">
          <w:rPr>
            <w:webHidden/>
          </w:rPr>
          <w:fldChar w:fldCharType="begin"/>
        </w:r>
        <w:r w:rsidR="009F72DF">
          <w:rPr>
            <w:webHidden/>
          </w:rPr>
          <w:instrText xml:space="preserve"> PAGEREF _Toc530137321 \h </w:instrText>
        </w:r>
        <w:r w:rsidR="009F72DF">
          <w:rPr>
            <w:webHidden/>
          </w:rPr>
        </w:r>
        <w:r w:rsidR="009F72DF">
          <w:rPr>
            <w:webHidden/>
          </w:rPr>
          <w:fldChar w:fldCharType="separate"/>
        </w:r>
        <w:r w:rsidR="008664DF">
          <w:rPr>
            <w:webHidden/>
          </w:rPr>
          <w:t>3</w:t>
        </w:r>
        <w:r w:rsidR="009F72DF">
          <w:rPr>
            <w:webHidden/>
          </w:rPr>
          <w:fldChar w:fldCharType="end"/>
        </w:r>
      </w:hyperlink>
    </w:p>
    <w:p w14:paraId="34FCA1A8" w14:textId="49382F76" w:rsidR="009F72DF" w:rsidRDefault="001002DE">
      <w:pPr>
        <w:pStyle w:val="TOC2"/>
        <w:rPr>
          <w:rFonts w:asciiTheme="minorHAnsi" w:eastAsiaTheme="minorEastAsia" w:hAnsiTheme="minorHAnsi" w:cstheme="minorBidi"/>
          <w:b w:val="0"/>
          <w:bCs w:val="0"/>
          <w:smallCaps w:val="0"/>
        </w:rPr>
      </w:pPr>
      <w:hyperlink w:anchor="_Toc530137322" w:history="1">
        <w:r w:rsidR="009F72DF" w:rsidRPr="00BA1B41">
          <w:rPr>
            <w:rStyle w:val="Hyperlink"/>
            <w:i/>
          </w:rPr>
          <w:t>1.3</w:t>
        </w:r>
        <w:r w:rsidR="009F72DF">
          <w:rPr>
            <w:rFonts w:asciiTheme="minorHAnsi" w:eastAsiaTheme="minorEastAsia" w:hAnsiTheme="minorHAnsi" w:cstheme="minorBidi"/>
            <w:b w:val="0"/>
            <w:bCs w:val="0"/>
            <w:smallCaps w:val="0"/>
          </w:rPr>
          <w:tab/>
        </w:r>
        <w:r w:rsidR="009F72DF" w:rsidRPr="00BA1B41">
          <w:rPr>
            <w:rStyle w:val="Hyperlink"/>
          </w:rPr>
          <w:t>Issue/Problem Statement</w:t>
        </w:r>
        <w:r w:rsidR="009F72DF">
          <w:rPr>
            <w:webHidden/>
          </w:rPr>
          <w:tab/>
        </w:r>
        <w:r w:rsidR="009F72DF">
          <w:rPr>
            <w:webHidden/>
          </w:rPr>
          <w:fldChar w:fldCharType="begin"/>
        </w:r>
        <w:r w:rsidR="009F72DF">
          <w:rPr>
            <w:webHidden/>
          </w:rPr>
          <w:instrText xml:space="preserve"> PAGEREF _Toc530137322 \h </w:instrText>
        </w:r>
        <w:r w:rsidR="009F72DF">
          <w:rPr>
            <w:webHidden/>
          </w:rPr>
        </w:r>
        <w:r w:rsidR="009F72DF">
          <w:rPr>
            <w:webHidden/>
          </w:rPr>
          <w:fldChar w:fldCharType="separate"/>
        </w:r>
        <w:r w:rsidR="008664DF">
          <w:rPr>
            <w:webHidden/>
          </w:rPr>
          <w:t>3</w:t>
        </w:r>
        <w:r w:rsidR="009F72DF">
          <w:rPr>
            <w:webHidden/>
          </w:rPr>
          <w:fldChar w:fldCharType="end"/>
        </w:r>
      </w:hyperlink>
    </w:p>
    <w:p w14:paraId="5AD26CA4" w14:textId="0744D4A9" w:rsidR="009F72DF" w:rsidRDefault="001002DE">
      <w:pPr>
        <w:pStyle w:val="TOC2"/>
        <w:rPr>
          <w:rFonts w:asciiTheme="minorHAnsi" w:eastAsiaTheme="minorEastAsia" w:hAnsiTheme="minorHAnsi" w:cstheme="minorBidi"/>
          <w:b w:val="0"/>
          <w:bCs w:val="0"/>
          <w:smallCaps w:val="0"/>
        </w:rPr>
      </w:pPr>
      <w:hyperlink w:anchor="_Toc530137323" w:history="1">
        <w:r w:rsidR="009F72DF" w:rsidRPr="00BA1B41">
          <w:rPr>
            <w:rStyle w:val="Hyperlink"/>
            <w:i/>
          </w:rPr>
          <w:t>1.4</w:t>
        </w:r>
        <w:r w:rsidR="009F72DF">
          <w:rPr>
            <w:rFonts w:asciiTheme="minorHAnsi" w:eastAsiaTheme="minorEastAsia" w:hAnsiTheme="minorHAnsi" w:cstheme="minorBidi"/>
            <w:b w:val="0"/>
            <w:bCs w:val="0"/>
            <w:smallCaps w:val="0"/>
          </w:rPr>
          <w:tab/>
        </w:r>
        <w:r w:rsidR="009F72DF" w:rsidRPr="00BA1B41">
          <w:rPr>
            <w:rStyle w:val="Hyperlink"/>
          </w:rPr>
          <w:t>Purpose of the Funds</w:t>
        </w:r>
        <w:r w:rsidR="009F72DF">
          <w:rPr>
            <w:webHidden/>
          </w:rPr>
          <w:tab/>
        </w:r>
        <w:r w:rsidR="009F72DF">
          <w:rPr>
            <w:webHidden/>
          </w:rPr>
          <w:fldChar w:fldCharType="begin"/>
        </w:r>
        <w:r w:rsidR="009F72DF">
          <w:rPr>
            <w:webHidden/>
          </w:rPr>
          <w:instrText xml:space="preserve"> PAGEREF _Toc530137323 \h </w:instrText>
        </w:r>
        <w:r w:rsidR="009F72DF">
          <w:rPr>
            <w:webHidden/>
          </w:rPr>
        </w:r>
        <w:r w:rsidR="009F72DF">
          <w:rPr>
            <w:webHidden/>
          </w:rPr>
          <w:fldChar w:fldCharType="separate"/>
        </w:r>
        <w:r w:rsidR="008664DF">
          <w:rPr>
            <w:webHidden/>
          </w:rPr>
          <w:t>3</w:t>
        </w:r>
        <w:r w:rsidR="009F72DF">
          <w:rPr>
            <w:webHidden/>
          </w:rPr>
          <w:fldChar w:fldCharType="end"/>
        </w:r>
      </w:hyperlink>
    </w:p>
    <w:p w14:paraId="559EBBC6" w14:textId="4FAA3096" w:rsidR="009F72DF" w:rsidRDefault="001002DE">
      <w:pPr>
        <w:pStyle w:val="TOC2"/>
        <w:rPr>
          <w:rFonts w:asciiTheme="minorHAnsi" w:eastAsiaTheme="minorEastAsia" w:hAnsiTheme="minorHAnsi" w:cstheme="minorBidi"/>
          <w:b w:val="0"/>
          <w:bCs w:val="0"/>
          <w:smallCaps w:val="0"/>
        </w:rPr>
      </w:pPr>
      <w:hyperlink w:anchor="_Toc530137324" w:history="1">
        <w:r w:rsidR="009F72DF" w:rsidRPr="00BA1B41">
          <w:rPr>
            <w:rStyle w:val="Hyperlink"/>
            <w:i/>
          </w:rPr>
          <w:t>1.5</w:t>
        </w:r>
        <w:r w:rsidR="009F72DF">
          <w:rPr>
            <w:rFonts w:asciiTheme="minorHAnsi" w:eastAsiaTheme="minorEastAsia" w:hAnsiTheme="minorHAnsi" w:cstheme="minorBidi"/>
            <w:b w:val="0"/>
            <w:bCs w:val="0"/>
            <w:smallCaps w:val="0"/>
          </w:rPr>
          <w:tab/>
        </w:r>
        <w:r w:rsidR="009F72DF" w:rsidRPr="00BA1B41">
          <w:rPr>
            <w:rStyle w:val="Hyperlink"/>
          </w:rPr>
          <w:t>Target Applicants</w:t>
        </w:r>
        <w:r w:rsidR="009F72DF">
          <w:rPr>
            <w:webHidden/>
          </w:rPr>
          <w:tab/>
        </w:r>
        <w:r w:rsidR="009F72DF">
          <w:rPr>
            <w:webHidden/>
          </w:rPr>
          <w:fldChar w:fldCharType="begin"/>
        </w:r>
        <w:r w:rsidR="009F72DF">
          <w:rPr>
            <w:webHidden/>
          </w:rPr>
          <w:instrText xml:space="preserve"> PAGEREF _Toc530137324 \h </w:instrText>
        </w:r>
        <w:r w:rsidR="009F72DF">
          <w:rPr>
            <w:webHidden/>
          </w:rPr>
        </w:r>
        <w:r w:rsidR="009F72DF">
          <w:rPr>
            <w:webHidden/>
          </w:rPr>
          <w:fldChar w:fldCharType="separate"/>
        </w:r>
        <w:r w:rsidR="008664DF">
          <w:rPr>
            <w:webHidden/>
          </w:rPr>
          <w:t>4</w:t>
        </w:r>
        <w:r w:rsidR="009F72DF">
          <w:rPr>
            <w:webHidden/>
          </w:rPr>
          <w:fldChar w:fldCharType="end"/>
        </w:r>
      </w:hyperlink>
    </w:p>
    <w:p w14:paraId="45967FDC" w14:textId="3914AFEE" w:rsidR="009F72DF" w:rsidRDefault="001002DE">
      <w:pPr>
        <w:pStyle w:val="TOC2"/>
        <w:rPr>
          <w:rFonts w:asciiTheme="minorHAnsi" w:eastAsiaTheme="minorEastAsia" w:hAnsiTheme="minorHAnsi" w:cstheme="minorBidi"/>
          <w:b w:val="0"/>
          <w:bCs w:val="0"/>
          <w:smallCaps w:val="0"/>
        </w:rPr>
      </w:pPr>
      <w:hyperlink w:anchor="_Toc530137325" w:history="1">
        <w:r w:rsidR="009F72DF" w:rsidRPr="00BA1B41">
          <w:rPr>
            <w:rStyle w:val="Hyperlink"/>
            <w:i/>
          </w:rPr>
          <w:t>1.6</w:t>
        </w:r>
        <w:r w:rsidR="009F72DF">
          <w:rPr>
            <w:rFonts w:asciiTheme="minorHAnsi" w:eastAsiaTheme="minorEastAsia" w:hAnsiTheme="minorHAnsi" w:cstheme="minorBidi"/>
            <w:b w:val="0"/>
            <w:bCs w:val="0"/>
            <w:smallCaps w:val="0"/>
          </w:rPr>
          <w:tab/>
        </w:r>
        <w:r w:rsidR="009F72DF" w:rsidRPr="00BA1B41">
          <w:rPr>
            <w:rStyle w:val="Hyperlink"/>
          </w:rPr>
          <w:t>Eligible Applicants</w:t>
        </w:r>
        <w:r w:rsidR="009F72DF">
          <w:rPr>
            <w:webHidden/>
          </w:rPr>
          <w:tab/>
        </w:r>
        <w:r w:rsidR="009F72DF">
          <w:rPr>
            <w:webHidden/>
          </w:rPr>
          <w:fldChar w:fldCharType="begin"/>
        </w:r>
        <w:r w:rsidR="009F72DF">
          <w:rPr>
            <w:webHidden/>
          </w:rPr>
          <w:instrText xml:space="preserve"> PAGEREF _Toc530137325 \h </w:instrText>
        </w:r>
        <w:r w:rsidR="009F72DF">
          <w:rPr>
            <w:webHidden/>
          </w:rPr>
        </w:r>
        <w:r w:rsidR="009F72DF">
          <w:rPr>
            <w:webHidden/>
          </w:rPr>
          <w:fldChar w:fldCharType="separate"/>
        </w:r>
        <w:r w:rsidR="008664DF">
          <w:rPr>
            <w:webHidden/>
          </w:rPr>
          <w:t>4</w:t>
        </w:r>
        <w:r w:rsidR="009F72DF">
          <w:rPr>
            <w:webHidden/>
          </w:rPr>
          <w:fldChar w:fldCharType="end"/>
        </w:r>
      </w:hyperlink>
    </w:p>
    <w:p w14:paraId="39B3E819" w14:textId="53FD9675" w:rsidR="009F72DF" w:rsidRDefault="001002DE">
      <w:pPr>
        <w:pStyle w:val="TOC2"/>
        <w:rPr>
          <w:rFonts w:asciiTheme="minorHAnsi" w:eastAsiaTheme="minorEastAsia" w:hAnsiTheme="minorHAnsi" w:cstheme="minorBidi"/>
          <w:b w:val="0"/>
          <w:bCs w:val="0"/>
          <w:smallCaps w:val="0"/>
        </w:rPr>
      </w:pPr>
      <w:hyperlink w:anchor="_Toc530137326" w:history="1">
        <w:r w:rsidR="009F72DF" w:rsidRPr="00BA1B41">
          <w:rPr>
            <w:rStyle w:val="Hyperlink"/>
            <w:i/>
          </w:rPr>
          <w:t>1.7</w:t>
        </w:r>
        <w:r w:rsidR="009F72DF">
          <w:rPr>
            <w:rFonts w:asciiTheme="minorHAnsi" w:eastAsiaTheme="minorEastAsia" w:hAnsiTheme="minorHAnsi" w:cstheme="minorBidi"/>
            <w:b w:val="0"/>
            <w:bCs w:val="0"/>
            <w:smallCaps w:val="0"/>
          </w:rPr>
          <w:tab/>
        </w:r>
        <w:r w:rsidR="009F72DF" w:rsidRPr="00BA1B41">
          <w:rPr>
            <w:rStyle w:val="Hyperlink"/>
          </w:rPr>
          <w:t>Amount Available</w:t>
        </w:r>
        <w:r w:rsidR="009F72DF">
          <w:rPr>
            <w:webHidden/>
          </w:rPr>
          <w:tab/>
        </w:r>
        <w:r w:rsidR="009F72DF">
          <w:rPr>
            <w:webHidden/>
          </w:rPr>
          <w:fldChar w:fldCharType="begin"/>
        </w:r>
        <w:r w:rsidR="009F72DF">
          <w:rPr>
            <w:webHidden/>
          </w:rPr>
          <w:instrText xml:space="preserve"> PAGEREF _Toc530137326 \h </w:instrText>
        </w:r>
        <w:r w:rsidR="009F72DF">
          <w:rPr>
            <w:webHidden/>
          </w:rPr>
        </w:r>
        <w:r w:rsidR="009F72DF">
          <w:rPr>
            <w:webHidden/>
          </w:rPr>
          <w:fldChar w:fldCharType="separate"/>
        </w:r>
        <w:r w:rsidR="008664DF">
          <w:rPr>
            <w:webHidden/>
          </w:rPr>
          <w:t>4</w:t>
        </w:r>
        <w:r w:rsidR="009F72DF">
          <w:rPr>
            <w:webHidden/>
          </w:rPr>
          <w:fldChar w:fldCharType="end"/>
        </w:r>
      </w:hyperlink>
    </w:p>
    <w:p w14:paraId="45DBE45E" w14:textId="0DE9C63A" w:rsidR="009F72DF" w:rsidRDefault="001002DE">
      <w:pPr>
        <w:pStyle w:val="TOC2"/>
        <w:rPr>
          <w:rFonts w:asciiTheme="minorHAnsi" w:eastAsiaTheme="minorEastAsia" w:hAnsiTheme="minorHAnsi" w:cstheme="minorBidi"/>
          <w:b w:val="0"/>
          <w:bCs w:val="0"/>
          <w:smallCaps w:val="0"/>
        </w:rPr>
      </w:pPr>
      <w:hyperlink w:anchor="_Toc530137327" w:history="1">
        <w:r w:rsidR="009F72DF" w:rsidRPr="00BA1B41">
          <w:rPr>
            <w:rStyle w:val="Hyperlink"/>
            <w:i/>
          </w:rPr>
          <w:t>1.8</w:t>
        </w:r>
        <w:r w:rsidR="009F72DF">
          <w:rPr>
            <w:rFonts w:asciiTheme="minorHAnsi" w:eastAsiaTheme="minorEastAsia" w:hAnsiTheme="minorHAnsi" w:cstheme="minorBidi"/>
            <w:b w:val="0"/>
            <w:bCs w:val="0"/>
            <w:smallCaps w:val="0"/>
          </w:rPr>
          <w:tab/>
        </w:r>
        <w:r w:rsidR="009F72DF" w:rsidRPr="00BA1B41">
          <w:rPr>
            <w:rStyle w:val="Hyperlink"/>
          </w:rPr>
          <w:t>Award Period of Performance</w:t>
        </w:r>
        <w:r w:rsidR="009F72DF">
          <w:rPr>
            <w:webHidden/>
          </w:rPr>
          <w:tab/>
        </w:r>
        <w:r w:rsidR="009F72DF">
          <w:rPr>
            <w:webHidden/>
          </w:rPr>
          <w:fldChar w:fldCharType="begin"/>
        </w:r>
        <w:r w:rsidR="009F72DF">
          <w:rPr>
            <w:webHidden/>
          </w:rPr>
          <w:instrText xml:space="preserve"> PAGEREF _Toc530137327 \h </w:instrText>
        </w:r>
        <w:r w:rsidR="009F72DF">
          <w:rPr>
            <w:webHidden/>
          </w:rPr>
        </w:r>
        <w:r w:rsidR="009F72DF">
          <w:rPr>
            <w:webHidden/>
          </w:rPr>
          <w:fldChar w:fldCharType="separate"/>
        </w:r>
        <w:r w:rsidR="008664DF">
          <w:rPr>
            <w:webHidden/>
          </w:rPr>
          <w:t>4</w:t>
        </w:r>
        <w:r w:rsidR="009F72DF">
          <w:rPr>
            <w:webHidden/>
          </w:rPr>
          <w:fldChar w:fldCharType="end"/>
        </w:r>
      </w:hyperlink>
    </w:p>
    <w:p w14:paraId="1FD4C976" w14:textId="5DB5C84E" w:rsidR="009F72DF" w:rsidRDefault="001002DE">
      <w:pPr>
        <w:pStyle w:val="TOC1"/>
        <w:rPr>
          <w:rFonts w:asciiTheme="minorHAnsi" w:eastAsiaTheme="minorEastAsia" w:hAnsiTheme="minorHAnsi" w:cstheme="minorBidi"/>
          <w:b w:val="0"/>
          <w:bCs w:val="0"/>
          <w:caps w:val="0"/>
        </w:rPr>
      </w:pPr>
      <w:hyperlink w:anchor="_Toc530137328" w:history="1">
        <w:r w:rsidR="009F72DF" w:rsidRPr="00BA1B41">
          <w:rPr>
            <w:rStyle w:val="Hyperlink"/>
          </w:rPr>
          <w:t>2</w:t>
        </w:r>
        <w:r w:rsidR="009F72DF">
          <w:rPr>
            <w:rFonts w:asciiTheme="minorHAnsi" w:eastAsiaTheme="minorEastAsia" w:hAnsiTheme="minorHAnsi" w:cstheme="minorBidi"/>
            <w:b w:val="0"/>
            <w:bCs w:val="0"/>
            <w:caps w:val="0"/>
          </w:rPr>
          <w:tab/>
        </w:r>
        <w:r w:rsidR="009F72DF" w:rsidRPr="00BA1B41">
          <w:rPr>
            <w:rStyle w:val="Hyperlink"/>
          </w:rPr>
          <w:t>APPLICATION GUIDELINES and TEMPLATE</w:t>
        </w:r>
        <w:r w:rsidR="009F72DF">
          <w:rPr>
            <w:webHidden/>
          </w:rPr>
          <w:tab/>
        </w:r>
        <w:r w:rsidR="009F72DF">
          <w:rPr>
            <w:webHidden/>
          </w:rPr>
          <w:fldChar w:fldCharType="begin"/>
        </w:r>
        <w:r w:rsidR="009F72DF">
          <w:rPr>
            <w:webHidden/>
          </w:rPr>
          <w:instrText xml:space="preserve"> PAGEREF _Toc530137328 \h </w:instrText>
        </w:r>
        <w:r w:rsidR="009F72DF">
          <w:rPr>
            <w:webHidden/>
          </w:rPr>
        </w:r>
        <w:r w:rsidR="009F72DF">
          <w:rPr>
            <w:webHidden/>
          </w:rPr>
          <w:fldChar w:fldCharType="separate"/>
        </w:r>
        <w:r w:rsidR="008664DF">
          <w:rPr>
            <w:webHidden/>
          </w:rPr>
          <w:t>4</w:t>
        </w:r>
        <w:r w:rsidR="009F72DF">
          <w:rPr>
            <w:webHidden/>
          </w:rPr>
          <w:fldChar w:fldCharType="end"/>
        </w:r>
      </w:hyperlink>
    </w:p>
    <w:p w14:paraId="41416924" w14:textId="18D8AEA4" w:rsidR="009F72DF" w:rsidRDefault="001002DE">
      <w:pPr>
        <w:pStyle w:val="TOC2"/>
        <w:rPr>
          <w:rFonts w:asciiTheme="minorHAnsi" w:eastAsiaTheme="minorEastAsia" w:hAnsiTheme="minorHAnsi" w:cstheme="minorBidi"/>
          <w:b w:val="0"/>
          <w:bCs w:val="0"/>
          <w:smallCaps w:val="0"/>
        </w:rPr>
      </w:pPr>
      <w:hyperlink w:anchor="_Toc530137329" w:history="1">
        <w:r w:rsidR="009F72DF" w:rsidRPr="00BA1B41">
          <w:rPr>
            <w:rStyle w:val="Hyperlink"/>
            <w:i/>
          </w:rPr>
          <w:t>2.1</w:t>
        </w:r>
        <w:r w:rsidR="009F72DF">
          <w:rPr>
            <w:rFonts w:asciiTheme="minorHAnsi" w:eastAsiaTheme="minorEastAsia" w:hAnsiTheme="minorHAnsi" w:cstheme="minorBidi"/>
            <w:b w:val="0"/>
            <w:bCs w:val="0"/>
            <w:smallCaps w:val="0"/>
          </w:rPr>
          <w:tab/>
        </w:r>
        <w:r w:rsidR="009F72DF" w:rsidRPr="00BA1B41">
          <w:rPr>
            <w:rStyle w:val="Hyperlink"/>
          </w:rPr>
          <w:t>Applicant Info Signatures Page</w:t>
        </w:r>
        <w:r w:rsidR="009F72DF">
          <w:rPr>
            <w:webHidden/>
          </w:rPr>
          <w:tab/>
        </w:r>
        <w:r w:rsidR="009F72DF">
          <w:rPr>
            <w:webHidden/>
          </w:rPr>
          <w:fldChar w:fldCharType="begin"/>
        </w:r>
        <w:r w:rsidR="009F72DF">
          <w:rPr>
            <w:webHidden/>
          </w:rPr>
          <w:instrText xml:space="preserve"> PAGEREF _Toc530137329 \h </w:instrText>
        </w:r>
        <w:r w:rsidR="009F72DF">
          <w:rPr>
            <w:webHidden/>
          </w:rPr>
        </w:r>
        <w:r w:rsidR="009F72DF">
          <w:rPr>
            <w:webHidden/>
          </w:rPr>
          <w:fldChar w:fldCharType="separate"/>
        </w:r>
        <w:r w:rsidR="008664DF">
          <w:rPr>
            <w:webHidden/>
          </w:rPr>
          <w:t>5</w:t>
        </w:r>
        <w:r w:rsidR="009F72DF">
          <w:rPr>
            <w:webHidden/>
          </w:rPr>
          <w:fldChar w:fldCharType="end"/>
        </w:r>
      </w:hyperlink>
    </w:p>
    <w:p w14:paraId="056B698A" w14:textId="4FCDF052" w:rsidR="009F72DF" w:rsidRDefault="001002DE">
      <w:pPr>
        <w:pStyle w:val="TOC2"/>
        <w:rPr>
          <w:rFonts w:asciiTheme="minorHAnsi" w:eastAsiaTheme="minorEastAsia" w:hAnsiTheme="minorHAnsi" w:cstheme="minorBidi"/>
          <w:b w:val="0"/>
          <w:bCs w:val="0"/>
          <w:smallCaps w:val="0"/>
        </w:rPr>
      </w:pPr>
      <w:hyperlink w:anchor="_Toc530137330" w:history="1">
        <w:r w:rsidR="009F72DF" w:rsidRPr="00BA1B41">
          <w:rPr>
            <w:rStyle w:val="Hyperlink"/>
            <w:i/>
          </w:rPr>
          <w:t>2.2</w:t>
        </w:r>
        <w:r w:rsidR="009F72DF">
          <w:rPr>
            <w:rFonts w:asciiTheme="minorHAnsi" w:eastAsiaTheme="minorEastAsia" w:hAnsiTheme="minorHAnsi" w:cstheme="minorBidi"/>
            <w:b w:val="0"/>
            <w:bCs w:val="0"/>
            <w:smallCaps w:val="0"/>
          </w:rPr>
          <w:tab/>
        </w:r>
        <w:r w:rsidR="009F72DF" w:rsidRPr="00BA1B41">
          <w:rPr>
            <w:rStyle w:val="Hyperlink"/>
          </w:rPr>
          <w:t>Project/Budget Narrative</w:t>
        </w:r>
        <w:r w:rsidR="009F72DF">
          <w:rPr>
            <w:webHidden/>
          </w:rPr>
          <w:tab/>
        </w:r>
        <w:r w:rsidR="009F72DF">
          <w:rPr>
            <w:webHidden/>
          </w:rPr>
          <w:fldChar w:fldCharType="begin"/>
        </w:r>
        <w:r w:rsidR="009F72DF">
          <w:rPr>
            <w:webHidden/>
          </w:rPr>
          <w:instrText xml:space="preserve"> PAGEREF _Toc530137330 \h </w:instrText>
        </w:r>
        <w:r w:rsidR="009F72DF">
          <w:rPr>
            <w:webHidden/>
          </w:rPr>
        </w:r>
        <w:r w:rsidR="009F72DF">
          <w:rPr>
            <w:webHidden/>
          </w:rPr>
          <w:fldChar w:fldCharType="separate"/>
        </w:r>
        <w:r w:rsidR="008664DF">
          <w:rPr>
            <w:webHidden/>
          </w:rPr>
          <w:t>5</w:t>
        </w:r>
        <w:r w:rsidR="009F72DF">
          <w:rPr>
            <w:webHidden/>
          </w:rPr>
          <w:fldChar w:fldCharType="end"/>
        </w:r>
      </w:hyperlink>
    </w:p>
    <w:p w14:paraId="04BC9659" w14:textId="748A746E" w:rsidR="009F72DF" w:rsidRDefault="001002DE">
      <w:pPr>
        <w:pStyle w:val="TOC2"/>
        <w:rPr>
          <w:rFonts w:asciiTheme="minorHAnsi" w:eastAsiaTheme="minorEastAsia" w:hAnsiTheme="minorHAnsi" w:cstheme="minorBidi"/>
          <w:b w:val="0"/>
          <w:bCs w:val="0"/>
          <w:smallCaps w:val="0"/>
        </w:rPr>
      </w:pPr>
      <w:hyperlink w:anchor="_Toc530137331" w:history="1">
        <w:r w:rsidR="009F72DF" w:rsidRPr="00BA1B41">
          <w:rPr>
            <w:rStyle w:val="Hyperlink"/>
            <w:i/>
          </w:rPr>
          <w:t>2.3</w:t>
        </w:r>
        <w:r w:rsidR="009F72DF">
          <w:rPr>
            <w:rFonts w:asciiTheme="minorHAnsi" w:eastAsiaTheme="minorEastAsia" w:hAnsiTheme="minorHAnsi" w:cstheme="minorBidi"/>
            <w:b w:val="0"/>
            <w:bCs w:val="0"/>
            <w:smallCaps w:val="0"/>
          </w:rPr>
          <w:tab/>
        </w:r>
        <w:r w:rsidR="009F72DF" w:rsidRPr="00BA1B41">
          <w:rPr>
            <w:rStyle w:val="Hyperlink"/>
          </w:rPr>
          <w:t>Project Budget Page</w:t>
        </w:r>
        <w:r w:rsidR="009F72DF">
          <w:rPr>
            <w:webHidden/>
          </w:rPr>
          <w:tab/>
        </w:r>
        <w:r w:rsidR="009F72DF">
          <w:rPr>
            <w:webHidden/>
          </w:rPr>
          <w:fldChar w:fldCharType="begin"/>
        </w:r>
        <w:r w:rsidR="009F72DF">
          <w:rPr>
            <w:webHidden/>
          </w:rPr>
          <w:instrText xml:space="preserve"> PAGEREF _Toc530137331 \h </w:instrText>
        </w:r>
        <w:r w:rsidR="009F72DF">
          <w:rPr>
            <w:webHidden/>
          </w:rPr>
        </w:r>
        <w:r w:rsidR="009F72DF">
          <w:rPr>
            <w:webHidden/>
          </w:rPr>
          <w:fldChar w:fldCharType="separate"/>
        </w:r>
        <w:r w:rsidR="008664DF">
          <w:rPr>
            <w:webHidden/>
          </w:rPr>
          <w:t>6</w:t>
        </w:r>
        <w:r w:rsidR="009F72DF">
          <w:rPr>
            <w:webHidden/>
          </w:rPr>
          <w:fldChar w:fldCharType="end"/>
        </w:r>
      </w:hyperlink>
    </w:p>
    <w:p w14:paraId="51E0852F" w14:textId="168D9F68" w:rsidR="009F72DF" w:rsidRDefault="001002DE">
      <w:pPr>
        <w:pStyle w:val="TOC1"/>
        <w:rPr>
          <w:rFonts w:asciiTheme="minorHAnsi" w:eastAsiaTheme="minorEastAsia" w:hAnsiTheme="minorHAnsi" w:cstheme="minorBidi"/>
          <w:b w:val="0"/>
          <w:bCs w:val="0"/>
          <w:caps w:val="0"/>
        </w:rPr>
      </w:pPr>
      <w:hyperlink w:anchor="_Toc530137332" w:history="1">
        <w:r w:rsidR="009F72DF" w:rsidRPr="00BA1B41">
          <w:rPr>
            <w:rStyle w:val="Hyperlink"/>
          </w:rPr>
          <w:t>3</w:t>
        </w:r>
        <w:r w:rsidR="009F72DF">
          <w:rPr>
            <w:rFonts w:asciiTheme="minorHAnsi" w:eastAsiaTheme="minorEastAsia" w:hAnsiTheme="minorHAnsi" w:cstheme="minorBidi"/>
            <w:b w:val="0"/>
            <w:bCs w:val="0"/>
            <w:caps w:val="0"/>
          </w:rPr>
          <w:tab/>
        </w:r>
        <w:r w:rsidR="009F72DF" w:rsidRPr="00BA1B41">
          <w:rPr>
            <w:rStyle w:val="Hyperlink"/>
          </w:rPr>
          <w:t>ADMINISTRATION OF GRANT CONTRACTS</w:t>
        </w:r>
        <w:r w:rsidR="009F72DF">
          <w:rPr>
            <w:webHidden/>
          </w:rPr>
          <w:tab/>
        </w:r>
        <w:r w:rsidR="009F72DF">
          <w:rPr>
            <w:webHidden/>
          </w:rPr>
          <w:fldChar w:fldCharType="begin"/>
        </w:r>
        <w:r w:rsidR="009F72DF">
          <w:rPr>
            <w:webHidden/>
          </w:rPr>
          <w:instrText xml:space="preserve"> PAGEREF _Toc530137332 \h </w:instrText>
        </w:r>
        <w:r w:rsidR="009F72DF">
          <w:rPr>
            <w:webHidden/>
          </w:rPr>
        </w:r>
        <w:r w:rsidR="009F72DF">
          <w:rPr>
            <w:webHidden/>
          </w:rPr>
          <w:fldChar w:fldCharType="separate"/>
        </w:r>
        <w:r w:rsidR="008664DF">
          <w:rPr>
            <w:webHidden/>
          </w:rPr>
          <w:t>6</w:t>
        </w:r>
        <w:r w:rsidR="009F72DF">
          <w:rPr>
            <w:webHidden/>
          </w:rPr>
          <w:fldChar w:fldCharType="end"/>
        </w:r>
      </w:hyperlink>
    </w:p>
    <w:p w14:paraId="2D624666" w14:textId="10122040" w:rsidR="009F72DF" w:rsidRDefault="001002DE">
      <w:pPr>
        <w:pStyle w:val="TOC2"/>
        <w:rPr>
          <w:rFonts w:asciiTheme="minorHAnsi" w:eastAsiaTheme="minorEastAsia" w:hAnsiTheme="minorHAnsi" w:cstheme="minorBidi"/>
          <w:b w:val="0"/>
          <w:bCs w:val="0"/>
          <w:smallCaps w:val="0"/>
        </w:rPr>
      </w:pPr>
      <w:hyperlink w:anchor="_Toc530137333" w:history="1">
        <w:r w:rsidR="009F72DF" w:rsidRPr="00BA1B41">
          <w:rPr>
            <w:rStyle w:val="Hyperlink"/>
            <w:i/>
          </w:rPr>
          <w:t>3.1</w:t>
        </w:r>
        <w:r w:rsidR="009F72DF">
          <w:rPr>
            <w:rFonts w:asciiTheme="minorHAnsi" w:eastAsiaTheme="minorEastAsia" w:hAnsiTheme="minorHAnsi" w:cstheme="minorBidi"/>
            <w:b w:val="0"/>
            <w:bCs w:val="0"/>
            <w:smallCaps w:val="0"/>
          </w:rPr>
          <w:tab/>
        </w:r>
        <w:r w:rsidR="009F72DF" w:rsidRPr="00BA1B41">
          <w:rPr>
            <w:rStyle w:val="Hyperlink"/>
          </w:rPr>
          <w:t>Issuing Agency</w:t>
        </w:r>
        <w:r w:rsidR="009F72DF">
          <w:rPr>
            <w:webHidden/>
          </w:rPr>
          <w:tab/>
        </w:r>
        <w:r w:rsidR="009F72DF">
          <w:rPr>
            <w:webHidden/>
          </w:rPr>
          <w:fldChar w:fldCharType="begin"/>
        </w:r>
        <w:r w:rsidR="009F72DF">
          <w:rPr>
            <w:webHidden/>
          </w:rPr>
          <w:instrText xml:space="preserve"> PAGEREF _Toc530137333 \h </w:instrText>
        </w:r>
        <w:r w:rsidR="009F72DF">
          <w:rPr>
            <w:webHidden/>
          </w:rPr>
        </w:r>
        <w:r w:rsidR="009F72DF">
          <w:rPr>
            <w:webHidden/>
          </w:rPr>
          <w:fldChar w:fldCharType="separate"/>
        </w:r>
        <w:r w:rsidR="008664DF">
          <w:rPr>
            <w:webHidden/>
          </w:rPr>
          <w:t>6</w:t>
        </w:r>
        <w:r w:rsidR="009F72DF">
          <w:rPr>
            <w:webHidden/>
          </w:rPr>
          <w:fldChar w:fldCharType="end"/>
        </w:r>
      </w:hyperlink>
    </w:p>
    <w:p w14:paraId="2E33873B" w14:textId="20D3B659" w:rsidR="009F72DF" w:rsidRDefault="001002DE">
      <w:pPr>
        <w:pStyle w:val="TOC2"/>
        <w:rPr>
          <w:rFonts w:asciiTheme="minorHAnsi" w:eastAsiaTheme="minorEastAsia" w:hAnsiTheme="minorHAnsi" w:cstheme="minorBidi"/>
          <w:b w:val="0"/>
          <w:bCs w:val="0"/>
          <w:smallCaps w:val="0"/>
        </w:rPr>
      </w:pPr>
      <w:hyperlink w:anchor="_Toc530137334" w:history="1">
        <w:r w:rsidR="009F72DF" w:rsidRPr="00BA1B41">
          <w:rPr>
            <w:rStyle w:val="Hyperlink"/>
            <w:i/>
          </w:rPr>
          <w:t>3.2</w:t>
        </w:r>
        <w:r w:rsidR="009F72DF">
          <w:rPr>
            <w:rFonts w:asciiTheme="minorHAnsi" w:eastAsiaTheme="minorEastAsia" w:hAnsiTheme="minorHAnsi" w:cstheme="minorBidi"/>
            <w:b w:val="0"/>
            <w:bCs w:val="0"/>
            <w:smallCaps w:val="0"/>
          </w:rPr>
          <w:tab/>
        </w:r>
        <w:r w:rsidR="009F72DF" w:rsidRPr="00BA1B41">
          <w:rPr>
            <w:rStyle w:val="Hyperlink"/>
          </w:rPr>
          <w:t>How to Apply</w:t>
        </w:r>
        <w:r w:rsidR="009F72DF">
          <w:rPr>
            <w:webHidden/>
          </w:rPr>
          <w:tab/>
        </w:r>
        <w:r w:rsidR="009F72DF">
          <w:rPr>
            <w:webHidden/>
          </w:rPr>
          <w:fldChar w:fldCharType="begin"/>
        </w:r>
        <w:r w:rsidR="009F72DF">
          <w:rPr>
            <w:webHidden/>
          </w:rPr>
          <w:instrText xml:space="preserve"> PAGEREF _Toc530137334 \h </w:instrText>
        </w:r>
        <w:r w:rsidR="009F72DF">
          <w:rPr>
            <w:webHidden/>
          </w:rPr>
        </w:r>
        <w:r w:rsidR="009F72DF">
          <w:rPr>
            <w:webHidden/>
          </w:rPr>
          <w:fldChar w:fldCharType="separate"/>
        </w:r>
        <w:r w:rsidR="008664DF">
          <w:rPr>
            <w:webHidden/>
          </w:rPr>
          <w:t>7</w:t>
        </w:r>
        <w:r w:rsidR="009F72DF">
          <w:rPr>
            <w:webHidden/>
          </w:rPr>
          <w:fldChar w:fldCharType="end"/>
        </w:r>
      </w:hyperlink>
    </w:p>
    <w:p w14:paraId="09D7A38D" w14:textId="31D09C5E" w:rsidR="009F72DF" w:rsidRDefault="001002DE">
      <w:pPr>
        <w:pStyle w:val="TOC2"/>
        <w:rPr>
          <w:rFonts w:asciiTheme="minorHAnsi" w:eastAsiaTheme="minorEastAsia" w:hAnsiTheme="minorHAnsi" w:cstheme="minorBidi"/>
          <w:b w:val="0"/>
          <w:bCs w:val="0"/>
          <w:smallCaps w:val="0"/>
        </w:rPr>
      </w:pPr>
      <w:hyperlink w:anchor="_Toc530137335" w:history="1">
        <w:r w:rsidR="009F72DF" w:rsidRPr="00BA1B41">
          <w:rPr>
            <w:rStyle w:val="Hyperlink"/>
            <w:i/>
          </w:rPr>
          <w:t>3.3</w:t>
        </w:r>
        <w:r w:rsidR="009F72DF">
          <w:rPr>
            <w:rFonts w:asciiTheme="minorHAnsi" w:eastAsiaTheme="minorEastAsia" w:hAnsiTheme="minorHAnsi" w:cstheme="minorBidi"/>
            <w:b w:val="0"/>
            <w:bCs w:val="0"/>
            <w:smallCaps w:val="0"/>
          </w:rPr>
          <w:tab/>
        </w:r>
        <w:r w:rsidR="009F72DF" w:rsidRPr="00BA1B41">
          <w:rPr>
            <w:rStyle w:val="Hyperlink"/>
          </w:rPr>
          <w:t>Requirements and Restrictions</w:t>
        </w:r>
        <w:r w:rsidR="009F72DF">
          <w:rPr>
            <w:webHidden/>
          </w:rPr>
          <w:tab/>
        </w:r>
        <w:r w:rsidR="009F72DF">
          <w:rPr>
            <w:webHidden/>
          </w:rPr>
          <w:fldChar w:fldCharType="begin"/>
        </w:r>
        <w:r w:rsidR="009F72DF">
          <w:rPr>
            <w:webHidden/>
          </w:rPr>
          <w:instrText xml:space="preserve"> PAGEREF _Toc530137335 \h </w:instrText>
        </w:r>
        <w:r w:rsidR="009F72DF">
          <w:rPr>
            <w:webHidden/>
          </w:rPr>
        </w:r>
        <w:r w:rsidR="009F72DF">
          <w:rPr>
            <w:webHidden/>
          </w:rPr>
          <w:fldChar w:fldCharType="separate"/>
        </w:r>
        <w:r w:rsidR="008664DF">
          <w:rPr>
            <w:webHidden/>
          </w:rPr>
          <w:t>7</w:t>
        </w:r>
        <w:r w:rsidR="009F72DF">
          <w:rPr>
            <w:webHidden/>
          </w:rPr>
          <w:fldChar w:fldCharType="end"/>
        </w:r>
      </w:hyperlink>
    </w:p>
    <w:p w14:paraId="30AA05C8" w14:textId="767A9571" w:rsidR="009F72DF" w:rsidRDefault="001002DE">
      <w:pPr>
        <w:pStyle w:val="TOC2"/>
        <w:rPr>
          <w:rFonts w:asciiTheme="minorHAnsi" w:eastAsiaTheme="minorEastAsia" w:hAnsiTheme="minorHAnsi" w:cstheme="minorBidi"/>
          <w:b w:val="0"/>
          <w:bCs w:val="0"/>
          <w:smallCaps w:val="0"/>
        </w:rPr>
      </w:pPr>
      <w:hyperlink w:anchor="_Toc530137336" w:history="1">
        <w:r w:rsidR="009F72DF" w:rsidRPr="00BA1B41">
          <w:rPr>
            <w:rStyle w:val="Hyperlink"/>
            <w:i/>
          </w:rPr>
          <w:t>3.4</w:t>
        </w:r>
        <w:r w:rsidR="009F72DF">
          <w:rPr>
            <w:rFonts w:asciiTheme="minorHAnsi" w:eastAsiaTheme="minorEastAsia" w:hAnsiTheme="minorHAnsi" w:cstheme="minorBidi"/>
            <w:b w:val="0"/>
            <w:bCs w:val="0"/>
            <w:smallCaps w:val="0"/>
          </w:rPr>
          <w:tab/>
        </w:r>
        <w:r w:rsidR="009F72DF" w:rsidRPr="00BA1B41">
          <w:rPr>
            <w:rStyle w:val="Hyperlink"/>
          </w:rPr>
          <w:t>Authorized Program Expenditures</w:t>
        </w:r>
        <w:r w:rsidR="009F72DF">
          <w:rPr>
            <w:webHidden/>
          </w:rPr>
          <w:tab/>
        </w:r>
        <w:r w:rsidR="009F72DF">
          <w:rPr>
            <w:webHidden/>
          </w:rPr>
          <w:fldChar w:fldCharType="begin"/>
        </w:r>
        <w:r w:rsidR="009F72DF">
          <w:rPr>
            <w:webHidden/>
          </w:rPr>
          <w:instrText xml:space="preserve"> PAGEREF _Toc530137336 \h </w:instrText>
        </w:r>
        <w:r w:rsidR="009F72DF">
          <w:rPr>
            <w:webHidden/>
          </w:rPr>
        </w:r>
        <w:r w:rsidR="009F72DF">
          <w:rPr>
            <w:webHidden/>
          </w:rPr>
          <w:fldChar w:fldCharType="separate"/>
        </w:r>
        <w:r w:rsidR="008664DF">
          <w:rPr>
            <w:webHidden/>
          </w:rPr>
          <w:t>7</w:t>
        </w:r>
        <w:r w:rsidR="009F72DF">
          <w:rPr>
            <w:webHidden/>
          </w:rPr>
          <w:fldChar w:fldCharType="end"/>
        </w:r>
      </w:hyperlink>
    </w:p>
    <w:p w14:paraId="05AC8DEB" w14:textId="17C19E96" w:rsidR="009F72DF" w:rsidRDefault="001002DE">
      <w:pPr>
        <w:pStyle w:val="TOC2"/>
        <w:rPr>
          <w:rFonts w:asciiTheme="minorHAnsi" w:eastAsiaTheme="minorEastAsia" w:hAnsiTheme="minorHAnsi" w:cstheme="minorBidi"/>
          <w:b w:val="0"/>
          <w:bCs w:val="0"/>
          <w:smallCaps w:val="0"/>
        </w:rPr>
      </w:pPr>
      <w:hyperlink w:anchor="_Toc530137337" w:history="1">
        <w:r w:rsidR="009F72DF" w:rsidRPr="00BA1B41">
          <w:rPr>
            <w:rStyle w:val="Hyperlink"/>
            <w:i/>
          </w:rPr>
          <w:t>3.5</w:t>
        </w:r>
        <w:r w:rsidR="009F72DF">
          <w:rPr>
            <w:rFonts w:asciiTheme="minorHAnsi" w:eastAsiaTheme="minorEastAsia" w:hAnsiTheme="minorHAnsi" w:cstheme="minorBidi"/>
            <w:b w:val="0"/>
            <w:bCs w:val="0"/>
            <w:smallCaps w:val="0"/>
          </w:rPr>
          <w:tab/>
        </w:r>
        <w:r w:rsidR="009F72DF" w:rsidRPr="00BA1B41">
          <w:rPr>
            <w:rStyle w:val="Hyperlink"/>
          </w:rPr>
          <w:t>Reporting Requirements</w:t>
        </w:r>
        <w:r w:rsidR="009F72DF">
          <w:rPr>
            <w:webHidden/>
          </w:rPr>
          <w:tab/>
        </w:r>
        <w:r w:rsidR="009F72DF">
          <w:rPr>
            <w:webHidden/>
          </w:rPr>
          <w:fldChar w:fldCharType="begin"/>
        </w:r>
        <w:r w:rsidR="009F72DF">
          <w:rPr>
            <w:webHidden/>
          </w:rPr>
          <w:instrText xml:space="preserve"> PAGEREF _Toc530137337 \h </w:instrText>
        </w:r>
        <w:r w:rsidR="009F72DF">
          <w:rPr>
            <w:webHidden/>
          </w:rPr>
        </w:r>
        <w:r w:rsidR="009F72DF">
          <w:rPr>
            <w:webHidden/>
          </w:rPr>
          <w:fldChar w:fldCharType="separate"/>
        </w:r>
        <w:r w:rsidR="008664DF">
          <w:rPr>
            <w:webHidden/>
          </w:rPr>
          <w:t>7</w:t>
        </w:r>
        <w:r w:rsidR="009F72DF">
          <w:rPr>
            <w:webHidden/>
          </w:rPr>
          <w:fldChar w:fldCharType="end"/>
        </w:r>
      </w:hyperlink>
    </w:p>
    <w:p w14:paraId="47CD360E" w14:textId="2D579FFA" w:rsidR="009F72DF" w:rsidRDefault="001002DE">
      <w:pPr>
        <w:pStyle w:val="TOC2"/>
        <w:rPr>
          <w:rFonts w:asciiTheme="minorHAnsi" w:eastAsiaTheme="minorEastAsia" w:hAnsiTheme="minorHAnsi" w:cstheme="minorBidi"/>
          <w:b w:val="0"/>
          <w:bCs w:val="0"/>
          <w:smallCaps w:val="0"/>
        </w:rPr>
      </w:pPr>
      <w:hyperlink w:anchor="_Toc530137338" w:history="1">
        <w:r w:rsidR="009F72DF" w:rsidRPr="00BA1B41">
          <w:rPr>
            <w:rStyle w:val="Hyperlink"/>
            <w:i/>
          </w:rPr>
          <w:t>3.6</w:t>
        </w:r>
        <w:r w:rsidR="009F72DF">
          <w:rPr>
            <w:rFonts w:asciiTheme="minorHAnsi" w:eastAsiaTheme="minorEastAsia" w:hAnsiTheme="minorHAnsi" w:cstheme="minorBidi"/>
            <w:b w:val="0"/>
            <w:bCs w:val="0"/>
            <w:smallCaps w:val="0"/>
          </w:rPr>
          <w:tab/>
        </w:r>
        <w:r w:rsidR="009F72DF" w:rsidRPr="00BA1B41">
          <w:rPr>
            <w:rStyle w:val="Hyperlink"/>
          </w:rPr>
          <w:t>Funding Decision Criteria</w:t>
        </w:r>
        <w:r w:rsidR="009F72DF">
          <w:rPr>
            <w:webHidden/>
          </w:rPr>
          <w:tab/>
        </w:r>
        <w:r w:rsidR="009F72DF">
          <w:rPr>
            <w:webHidden/>
          </w:rPr>
          <w:fldChar w:fldCharType="begin"/>
        </w:r>
        <w:r w:rsidR="009F72DF">
          <w:rPr>
            <w:webHidden/>
          </w:rPr>
          <w:instrText xml:space="preserve"> PAGEREF _Toc530137338 \h </w:instrText>
        </w:r>
        <w:r w:rsidR="009F72DF">
          <w:rPr>
            <w:webHidden/>
          </w:rPr>
        </w:r>
        <w:r w:rsidR="009F72DF">
          <w:rPr>
            <w:webHidden/>
          </w:rPr>
          <w:fldChar w:fldCharType="separate"/>
        </w:r>
        <w:r w:rsidR="008664DF">
          <w:rPr>
            <w:webHidden/>
          </w:rPr>
          <w:t>7</w:t>
        </w:r>
        <w:r w:rsidR="009F72DF">
          <w:rPr>
            <w:webHidden/>
          </w:rPr>
          <w:fldChar w:fldCharType="end"/>
        </w:r>
      </w:hyperlink>
    </w:p>
    <w:p w14:paraId="269F8E14" w14:textId="600605DB" w:rsidR="009F72DF" w:rsidRDefault="001002DE">
      <w:pPr>
        <w:pStyle w:val="TOC2"/>
        <w:rPr>
          <w:rFonts w:asciiTheme="minorHAnsi" w:eastAsiaTheme="minorEastAsia" w:hAnsiTheme="minorHAnsi" w:cstheme="minorBidi"/>
          <w:b w:val="0"/>
          <w:bCs w:val="0"/>
          <w:smallCaps w:val="0"/>
        </w:rPr>
      </w:pPr>
      <w:hyperlink w:anchor="_Toc530137339" w:history="1">
        <w:r w:rsidR="009F72DF" w:rsidRPr="00BA1B41">
          <w:rPr>
            <w:rStyle w:val="Hyperlink"/>
            <w:i/>
          </w:rPr>
          <w:t>3.7</w:t>
        </w:r>
        <w:r w:rsidR="009F72DF">
          <w:rPr>
            <w:rFonts w:asciiTheme="minorHAnsi" w:eastAsiaTheme="minorEastAsia" w:hAnsiTheme="minorHAnsi" w:cstheme="minorBidi"/>
            <w:b w:val="0"/>
            <w:bCs w:val="0"/>
            <w:smallCaps w:val="0"/>
          </w:rPr>
          <w:tab/>
        </w:r>
        <w:r w:rsidR="009F72DF" w:rsidRPr="00BA1B41">
          <w:rPr>
            <w:rStyle w:val="Hyperlink"/>
          </w:rPr>
          <w:t>Reconsideration Process</w:t>
        </w:r>
        <w:r w:rsidR="009F72DF">
          <w:rPr>
            <w:webHidden/>
          </w:rPr>
          <w:tab/>
        </w:r>
        <w:r w:rsidR="009F72DF">
          <w:rPr>
            <w:webHidden/>
          </w:rPr>
          <w:fldChar w:fldCharType="begin"/>
        </w:r>
        <w:r w:rsidR="009F72DF">
          <w:rPr>
            <w:webHidden/>
          </w:rPr>
          <w:instrText xml:space="preserve"> PAGEREF _Toc530137339 \h </w:instrText>
        </w:r>
        <w:r w:rsidR="009F72DF">
          <w:rPr>
            <w:webHidden/>
          </w:rPr>
        </w:r>
        <w:r w:rsidR="009F72DF">
          <w:rPr>
            <w:webHidden/>
          </w:rPr>
          <w:fldChar w:fldCharType="separate"/>
        </w:r>
        <w:r w:rsidR="008664DF">
          <w:rPr>
            <w:webHidden/>
          </w:rPr>
          <w:t>8</w:t>
        </w:r>
        <w:r w:rsidR="009F72DF">
          <w:rPr>
            <w:webHidden/>
          </w:rPr>
          <w:fldChar w:fldCharType="end"/>
        </w:r>
      </w:hyperlink>
    </w:p>
    <w:p w14:paraId="521A6AAF" w14:textId="5848AFA2" w:rsidR="009F72DF" w:rsidRDefault="001002DE">
      <w:pPr>
        <w:pStyle w:val="TOC2"/>
        <w:rPr>
          <w:rFonts w:asciiTheme="minorHAnsi" w:eastAsiaTheme="minorEastAsia" w:hAnsiTheme="minorHAnsi" w:cstheme="minorBidi"/>
          <w:b w:val="0"/>
          <w:bCs w:val="0"/>
          <w:smallCaps w:val="0"/>
        </w:rPr>
      </w:pPr>
      <w:hyperlink w:anchor="_Toc530137340" w:history="1">
        <w:r w:rsidR="009F72DF" w:rsidRPr="00BA1B41">
          <w:rPr>
            <w:rStyle w:val="Hyperlink"/>
            <w:i/>
          </w:rPr>
          <w:t>3.8</w:t>
        </w:r>
        <w:r w:rsidR="009F72DF">
          <w:rPr>
            <w:rFonts w:asciiTheme="minorHAnsi" w:eastAsiaTheme="minorEastAsia" w:hAnsiTheme="minorHAnsi" w:cstheme="minorBidi"/>
            <w:b w:val="0"/>
            <w:bCs w:val="0"/>
            <w:smallCaps w:val="0"/>
          </w:rPr>
          <w:tab/>
        </w:r>
        <w:r w:rsidR="009F72DF" w:rsidRPr="00BA1B41">
          <w:rPr>
            <w:rStyle w:val="Hyperlink"/>
          </w:rPr>
          <w:t>Rejection of Proposals</w:t>
        </w:r>
        <w:r w:rsidR="009F72DF">
          <w:rPr>
            <w:webHidden/>
          </w:rPr>
          <w:tab/>
        </w:r>
        <w:r w:rsidR="009F72DF">
          <w:rPr>
            <w:webHidden/>
          </w:rPr>
          <w:fldChar w:fldCharType="begin"/>
        </w:r>
        <w:r w:rsidR="009F72DF">
          <w:rPr>
            <w:webHidden/>
          </w:rPr>
          <w:instrText xml:space="preserve"> PAGEREF _Toc530137340 \h </w:instrText>
        </w:r>
        <w:r w:rsidR="009F72DF">
          <w:rPr>
            <w:webHidden/>
          </w:rPr>
        </w:r>
        <w:r w:rsidR="009F72DF">
          <w:rPr>
            <w:webHidden/>
          </w:rPr>
          <w:fldChar w:fldCharType="separate"/>
        </w:r>
        <w:r w:rsidR="008664DF">
          <w:rPr>
            <w:webHidden/>
          </w:rPr>
          <w:t>8</w:t>
        </w:r>
        <w:r w:rsidR="009F72DF">
          <w:rPr>
            <w:webHidden/>
          </w:rPr>
          <w:fldChar w:fldCharType="end"/>
        </w:r>
      </w:hyperlink>
    </w:p>
    <w:p w14:paraId="5A7B981C" w14:textId="06F5CFFA" w:rsidR="009F72DF" w:rsidRDefault="001002DE">
      <w:pPr>
        <w:pStyle w:val="TOC2"/>
        <w:rPr>
          <w:rFonts w:asciiTheme="minorHAnsi" w:eastAsiaTheme="minorEastAsia" w:hAnsiTheme="minorHAnsi" w:cstheme="minorBidi"/>
          <w:b w:val="0"/>
          <w:bCs w:val="0"/>
          <w:smallCaps w:val="0"/>
        </w:rPr>
      </w:pPr>
      <w:hyperlink w:anchor="_Toc530137341" w:history="1">
        <w:r w:rsidR="009F72DF" w:rsidRPr="00BA1B41">
          <w:rPr>
            <w:rStyle w:val="Hyperlink"/>
            <w:i/>
          </w:rPr>
          <w:t>3.9</w:t>
        </w:r>
        <w:r w:rsidR="009F72DF">
          <w:rPr>
            <w:rFonts w:asciiTheme="minorHAnsi" w:eastAsiaTheme="minorEastAsia" w:hAnsiTheme="minorHAnsi" w:cstheme="minorBidi"/>
            <w:b w:val="0"/>
            <w:bCs w:val="0"/>
            <w:smallCaps w:val="0"/>
          </w:rPr>
          <w:tab/>
        </w:r>
        <w:r w:rsidR="009F72DF" w:rsidRPr="00BA1B41">
          <w:rPr>
            <w:rStyle w:val="Hyperlink"/>
          </w:rPr>
          <w:t>General Specifications</w:t>
        </w:r>
        <w:r w:rsidR="009F72DF">
          <w:rPr>
            <w:webHidden/>
          </w:rPr>
          <w:tab/>
        </w:r>
        <w:r w:rsidR="009F72DF">
          <w:rPr>
            <w:webHidden/>
          </w:rPr>
          <w:fldChar w:fldCharType="begin"/>
        </w:r>
        <w:r w:rsidR="009F72DF">
          <w:rPr>
            <w:webHidden/>
          </w:rPr>
          <w:instrText xml:space="preserve"> PAGEREF _Toc530137341 \h </w:instrText>
        </w:r>
        <w:r w:rsidR="009F72DF">
          <w:rPr>
            <w:webHidden/>
          </w:rPr>
        </w:r>
        <w:r w:rsidR="009F72DF">
          <w:rPr>
            <w:webHidden/>
          </w:rPr>
          <w:fldChar w:fldCharType="separate"/>
        </w:r>
        <w:r w:rsidR="008664DF">
          <w:rPr>
            <w:webHidden/>
          </w:rPr>
          <w:t>8</w:t>
        </w:r>
        <w:r w:rsidR="009F72DF">
          <w:rPr>
            <w:webHidden/>
          </w:rPr>
          <w:fldChar w:fldCharType="end"/>
        </w:r>
      </w:hyperlink>
    </w:p>
    <w:p w14:paraId="52875086" w14:textId="4DAE1D52" w:rsidR="009F72DF" w:rsidRDefault="001002DE">
      <w:pPr>
        <w:pStyle w:val="TOC2"/>
        <w:rPr>
          <w:rFonts w:asciiTheme="minorHAnsi" w:eastAsiaTheme="minorEastAsia" w:hAnsiTheme="minorHAnsi" w:cstheme="minorBidi"/>
          <w:b w:val="0"/>
          <w:bCs w:val="0"/>
          <w:smallCaps w:val="0"/>
        </w:rPr>
      </w:pPr>
      <w:hyperlink w:anchor="_Toc530137342" w:history="1">
        <w:r w:rsidR="009F72DF" w:rsidRPr="00BA1B41">
          <w:rPr>
            <w:rStyle w:val="Hyperlink"/>
            <w:i/>
          </w:rPr>
          <w:t>3.10</w:t>
        </w:r>
        <w:r w:rsidR="009F72DF">
          <w:rPr>
            <w:rFonts w:asciiTheme="minorHAnsi" w:eastAsiaTheme="minorEastAsia" w:hAnsiTheme="minorHAnsi" w:cstheme="minorBidi"/>
            <w:b w:val="0"/>
            <w:bCs w:val="0"/>
            <w:smallCaps w:val="0"/>
          </w:rPr>
          <w:tab/>
        </w:r>
        <w:r w:rsidR="009F72DF" w:rsidRPr="00BA1B41">
          <w:rPr>
            <w:rStyle w:val="Hyperlink"/>
          </w:rPr>
          <w:t>Special Conditions</w:t>
        </w:r>
        <w:r w:rsidR="009F72DF">
          <w:rPr>
            <w:webHidden/>
          </w:rPr>
          <w:tab/>
        </w:r>
        <w:r w:rsidR="009F72DF">
          <w:rPr>
            <w:webHidden/>
          </w:rPr>
          <w:fldChar w:fldCharType="begin"/>
        </w:r>
        <w:r w:rsidR="009F72DF">
          <w:rPr>
            <w:webHidden/>
          </w:rPr>
          <w:instrText xml:space="preserve"> PAGEREF _Toc530137342 \h </w:instrText>
        </w:r>
        <w:r w:rsidR="009F72DF">
          <w:rPr>
            <w:webHidden/>
          </w:rPr>
        </w:r>
        <w:r w:rsidR="009F72DF">
          <w:rPr>
            <w:webHidden/>
          </w:rPr>
          <w:fldChar w:fldCharType="separate"/>
        </w:r>
        <w:r w:rsidR="008664DF">
          <w:rPr>
            <w:webHidden/>
          </w:rPr>
          <w:t>9</w:t>
        </w:r>
        <w:r w:rsidR="009F72DF">
          <w:rPr>
            <w:webHidden/>
          </w:rPr>
          <w:fldChar w:fldCharType="end"/>
        </w:r>
      </w:hyperlink>
    </w:p>
    <w:p w14:paraId="2C29032A" w14:textId="59433D6B" w:rsidR="009F72DF" w:rsidRDefault="001002DE">
      <w:pPr>
        <w:pStyle w:val="TOC1"/>
        <w:rPr>
          <w:rFonts w:asciiTheme="minorHAnsi" w:eastAsiaTheme="minorEastAsia" w:hAnsiTheme="minorHAnsi" w:cstheme="minorBidi"/>
          <w:b w:val="0"/>
          <w:bCs w:val="0"/>
          <w:caps w:val="0"/>
        </w:rPr>
      </w:pPr>
      <w:hyperlink w:anchor="_Toc530137343" w:history="1">
        <w:r w:rsidR="009F72DF" w:rsidRPr="00BA1B41">
          <w:rPr>
            <w:rStyle w:val="Hyperlink"/>
          </w:rPr>
          <w:t>4</w:t>
        </w:r>
        <w:r w:rsidR="009F72DF">
          <w:rPr>
            <w:rFonts w:asciiTheme="minorHAnsi" w:eastAsiaTheme="minorEastAsia" w:hAnsiTheme="minorHAnsi" w:cstheme="minorBidi"/>
            <w:b w:val="0"/>
            <w:bCs w:val="0"/>
            <w:caps w:val="0"/>
          </w:rPr>
          <w:tab/>
        </w:r>
        <w:r w:rsidR="009F72DF" w:rsidRPr="00BA1B41">
          <w:rPr>
            <w:rStyle w:val="Hyperlink"/>
          </w:rPr>
          <w:t>ATTACHMENTS</w:t>
        </w:r>
        <w:r w:rsidR="009F72DF">
          <w:rPr>
            <w:webHidden/>
          </w:rPr>
          <w:tab/>
        </w:r>
        <w:r w:rsidR="009F72DF">
          <w:rPr>
            <w:webHidden/>
          </w:rPr>
          <w:fldChar w:fldCharType="begin"/>
        </w:r>
        <w:r w:rsidR="009F72DF">
          <w:rPr>
            <w:webHidden/>
          </w:rPr>
          <w:instrText xml:space="preserve"> PAGEREF _Toc530137343 \h </w:instrText>
        </w:r>
        <w:r w:rsidR="009F72DF">
          <w:rPr>
            <w:webHidden/>
          </w:rPr>
        </w:r>
        <w:r w:rsidR="009F72DF">
          <w:rPr>
            <w:webHidden/>
          </w:rPr>
          <w:fldChar w:fldCharType="separate"/>
        </w:r>
        <w:r w:rsidR="008664DF">
          <w:rPr>
            <w:webHidden/>
          </w:rPr>
          <w:t>9</w:t>
        </w:r>
        <w:r w:rsidR="009F72DF">
          <w:rPr>
            <w:webHidden/>
          </w:rPr>
          <w:fldChar w:fldCharType="end"/>
        </w:r>
      </w:hyperlink>
    </w:p>
    <w:p w14:paraId="3C6B3DF8" w14:textId="7ED76AD1" w:rsidR="009F72DF" w:rsidRDefault="001002DE">
      <w:pPr>
        <w:pStyle w:val="TOC1"/>
        <w:rPr>
          <w:rFonts w:asciiTheme="minorHAnsi" w:eastAsiaTheme="minorEastAsia" w:hAnsiTheme="minorHAnsi" w:cstheme="minorBidi"/>
          <w:b w:val="0"/>
          <w:bCs w:val="0"/>
          <w:caps w:val="0"/>
        </w:rPr>
      </w:pPr>
      <w:hyperlink w:anchor="_Toc530137344" w:history="1">
        <w:r w:rsidR="009F72DF" w:rsidRPr="00BA1B41">
          <w:rPr>
            <w:rStyle w:val="Hyperlink"/>
          </w:rPr>
          <w:t>5</w:t>
        </w:r>
        <w:r w:rsidR="009F72DF">
          <w:rPr>
            <w:rFonts w:asciiTheme="minorHAnsi" w:eastAsiaTheme="minorEastAsia" w:hAnsiTheme="minorHAnsi" w:cstheme="minorBidi"/>
            <w:b w:val="0"/>
            <w:bCs w:val="0"/>
            <w:caps w:val="0"/>
          </w:rPr>
          <w:tab/>
        </w:r>
        <w:r w:rsidR="009F72DF" w:rsidRPr="00BA1B41">
          <w:rPr>
            <w:rStyle w:val="Hyperlink"/>
          </w:rPr>
          <w:t>QUESTIONS</w:t>
        </w:r>
        <w:r w:rsidR="009F72DF">
          <w:rPr>
            <w:webHidden/>
          </w:rPr>
          <w:tab/>
        </w:r>
        <w:r w:rsidR="009F72DF">
          <w:rPr>
            <w:webHidden/>
          </w:rPr>
          <w:fldChar w:fldCharType="begin"/>
        </w:r>
        <w:r w:rsidR="009F72DF">
          <w:rPr>
            <w:webHidden/>
          </w:rPr>
          <w:instrText xml:space="preserve"> PAGEREF _Toc530137344 \h </w:instrText>
        </w:r>
        <w:r w:rsidR="009F72DF">
          <w:rPr>
            <w:webHidden/>
          </w:rPr>
        </w:r>
        <w:r w:rsidR="009F72DF">
          <w:rPr>
            <w:webHidden/>
          </w:rPr>
          <w:fldChar w:fldCharType="separate"/>
        </w:r>
        <w:r w:rsidR="008664DF">
          <w:rPr>
            <w:webHidden/>
          </w:rPr>
          <w:t>9</w:t>
        </w:r>
        <w:r w:rsidR="009F72DF">
          <w:rPr>
            <w:webHidden/>
          </w:rPr>
          <w:fldChar w:fldCharType="end"/>
        </w:r>
      </w:hyperlink>
    </w:p>
    <w:p w14:paraId="586F7028" w14:textId="29971693" w:rsidR="00615D2A" w:rsidRDefault="00615D2A">
      <w:pPr>
        <w:rPr>
          <w:rFonts w:cs="Arial"/>
          <w:b/>
          <w:bCs/>
          <w:color w:val="595959" w:themeColor="text1" w:themeTint="A6"/>
          <w:kern w:val="32"/>
          <w:sz w:val="32"/>
          <w:szCs w:val="32"/>
        </w:rPr>
      </w:pPr>
      <w:r>
        <w:rPr>
          <w:color w:val="595959" w:themeColor="text1" w:themeTint="A6"/>
        </w:rPr>
        <w:fldChar w:fldCharType="end"/>
      </w:r>
      <w:r>
        <w:rPr>
          <w:color w:val="595959" w:themeColor="text1" w:themeTint="A6"/>
        </w:rPr>
        <w:br w:type="page"/>
      </w:r>
    </w:p>
    <w:p w14:paraId="462E921C" w14:textId="77777777" w:rsidR="00A31CBF" w:rsidRPr="00C73D55" w:rsidRDefault="00F17856" w:rsidP="00574FE4">
      <w:pPr>
        <w:pStyle w:val="Heading1"/>
        <w:ind w:left="720" w:hanging="720"/>
      </w:pPr>
      <w:bookmarkStart w:id="4" w:name="_Toc530137319"/>
      <w:r w:rsidRPr="00C73D55">
        <w:lastRenderedPageBreak/>
        <w:t>GENERAL INFORMATION</w:t>
      </w:r>
      <w:bookmarkEnd w:id="0"/>
      <w:bookmarkEnd w:id="4"/>
      <w:r w:rsidRPr="00C73D55">
        <w:t xml:space="preserve"> </w:t>
      </w:r>
      <w:bookmarkEnd w:id="1"/>
      <w:bookmarkEnd w:id="2"/>
    </w:p>
    <w:p w14:paraId="03A82560" w14:textId="77777777" w:rsidR="00845281" w:rsidRDefault="00845281" w:rsidP="00574FE4">
      <w:pPr>
        <w:ind w:left="720"/>
        <w:jc w:val="both"/>
        <w:rPr>
          <w:rFonts w:cs="Arial"/>
          <w:b/>
          <w:bCs/>
          <w:sz w:val="22"/>
          <w:szCs w:val="22"/>
        </w:rPr>
      </w:pPr>
      <w:bookmarkStart w:id="5" w:name="_Toc366582855"/>
      <w:bookmarkStart w:id="6" w:name="_Toc366585495"/>
      <w:bookmarkStart w:id="7" w:name="_Toc366586044"/>
      <w:bookmarkStart w:id="8" w:name="_GoBack"/>
      <w:bookmarkEnd w:id="8"/>
    </w:p>
    <w:p w14:paraId="64AE883F" w14:textId="77777777" w:rsidR="009934CF" w:rsidRPr="00C1509D" w:rsidRDefault="00FA3C91" w:rsidP="009934CF">
      <w:pPr>
        <w:pStyle w:val="Heading2"/>
        <w:rPr>
          <w:rStyle w:val="SubtleEmphasis"/>
          <w:rFonts w:cs="Times New Roman"/>
          <w:b w:val="0"/>
          <w:bCs w:val="0"/>
          <w:i w:val="0"/>
          <w:iCs/>
          <w:color w:val="595959" w:themeColor="text1" w:themeTint="A6"/>
          <w:sz w:val="20"/>
          <w:szCs w:val="20"/>
        </w:rPr>
      </w:pPr>
      <w:bookmarkStart w:id="9" w:name="_Toc530137320"/>
      <w:r>
        <w:t xml:space="preserve">Executive </w:t>
      </w:r>
      <w:r w:rsidR="009934CF">
        <w:t>Summary</w:t>
      </w:r>
      <w:bookmarkEnd w:id="9"/>
    </w:p>
    <w:p w14:paraId="16ADD7D1" w14:textId="77777777" w:rsidR="009934CF" w:rsidRDefault="009934CF" w:rsidP="009934CF">
      <w:pPr>
        <w:ind w:left="1440"/>
        <w:jc w:val="both"/>
        <w:rPr>
          <w:rFonts w:cs="Arial"/>
          <w:b/>
          <w:caps/>
          <w:sz w:val="22"/>
          <w:szCs w:val="22"/>
        </w:rPr>
      </w:pPr>
    </w:p>
    <w:p w14:paraId="263D3B3A" w14:textId="15A212DF" w:rsidR="009934CF" w:rsidRPr="009934CF" w:rsidRDefault="009934CF" w:rsidP="002D36F3">
      <w:pPr>
        <w:ind w:left="720"/>
        <w:jc w:val="both"/>
        <w:rPr>
          <w:rFonts w:cs="Arial"/>
          <w:bCs/>
          <w:sz w:val="22"/>
          <w:szCs w:val="22"/>
        </w:rPr>
      </w:pPr>
      <w:r w:rsidRPr="009934CF">
        <w:rPr>
          <w:rFonts w:cs="Arial"/>
          <w:bCs/>
          <w:sz w:val="22"/>
          <w:szCs w:val="22"/>
        </w:rPr>
        <w:t xml:space="preserve">The purpose of this Request for Applications (RFA) is to solicit applications for the </w:t>
      </w:r>
      <w:r w:rsidR="00FE5F94">
        <w:rPr>
          <w:rFonts w:cs="Arial"/>
          <w:bCs/>
          <w:sz w:val="22"/>
          <w:szCs w:val="22"/>
        </w:rPr>
        <w:t>Law Enforcement, Public Safety and Criminal Justice Information Sharing Grant program</w:t>
      </w:r>
      <w:r w:rsidRPr="009934CF">
        <w:rPr>
          <w:rFonts w:cs="Arial"/>
          <w:bCs/>
          <w:sz w:val="22"/>
          <w:szCs w:val="22"/>
        </w:rPr>
        <w:t xml:space="preserve"> (</w:t>
      </w:r>
      <w:r w:rsidR="00FE5F94">
        <w:rPr>
          <w:rFonts w:cs="Arial"/>
          <w:bCs/>
          <w:sz w:val="22"/>
          <w:szCs w:val="22"/>
        </w:rPr>
        <w:t>H</w:t>
      </w:r>
      <w:r w:rsidRPr="009934CF">
        <w:rPr>
          <w:rFonts w:cs="Arial"/>
          <w:bCs/>
          <w:sz w:val="22"/>
          <w:szCs w:val="22"/>
        </w:rPr>
        <w:t>B 1</w:t>
      </w:r>
      <w:r w:rsidR="00FE5F94">
        <w:rPr>
          <w:rFonts w:cs="Arial"/>
          <w:bCs/>
          <w:sz w:val="22"/>
          <w:szCs w:val="22"/>
        </w:rPr>
        <w:t>9</w:t>
      </w:r>
      <w:r w:rsidRPr="009934CF">
        <w:rPr>
          <w:rFonts w:cs="Arial"/>
          <w:bCs/>
          <w:sz w:val="22"/>
          <w:szCs w:val="22"/>
        </w:rPr>
        <w:t>-</w:t>
      </w:r>
      <w:r w:rsidR="00FE5F94">
        <w:rPr>
          <w:rFonts w:cs="Arial"/>
          <w:bCs/>
          <w:sz w:val="22"/>
          <w:szCs w:val="22"/>
        </w:rPr>
        <w:t>1073</w:t>
      </w:r>
      <w:r w:rsidRPr="009934CF">
        <w:rPr>
          <w:rFonts w:cs="Arial"/>
          <w:bCs/>
          <w:sz w:val="22"/>
          <w:szCs w:val="22"/>
        </w:rPr>
        <w:t xml:space="preserve">). This is a discretionary grant program and a total of </w:t>
      </w:r>
      <w:r w:rsidRPr="00F962D1">
        <w:rPr>
          <w:rFonts w:cs="Arial"/>
          <w:bCs/>
          <w:sz w:val="22"/>
          <w:szCs w:val="22"/>
        </w:rPr>
        <w:t>$</w:t>
      </w:r>
      <w:r w:rsidR="00FE5F94">
        <w:rPr>
          <w:rFonts w:cs="Arial"/>
          <w:bCs/>
          <w:sz w:val="22"/>
          <w:szCs w:val="22"/>
        </w:rPr>
        <w:t>4</w:t>
      </w:r>
      <w:r w:rsidR="007346C7">
        <w:rPr>
          <w:rFonts w:cs="Arial"/>
          <w:bCs/>
          <w:sz w:val="22"/>
          <w:szCs w:val="22"/>
        </w:rPr>
        <w:t>13,246</w:t>
      </w:r>
      <w:r w:rsidR="00FE5F94">
        <w:rPr>
          <w:rFonts w:cs="Arial"/>
          <w:bCs/>
          <w:sz w:val="22"/>
          <w:szCs w:val="22"/>
        </w:rPr>
        <w:t xml:space="preserve"> </w:t>
      </w:r>
      <w:r w:rsidRPr="009934CF">
        <w:rPr>
          <w:rFonts w:cs="Arial"/>
          <w:bCs/>
          <w:sz w:val="22"/>
          <w:szCs w:val="22"/>
        </w:rPr>
        <w:t>in funding is available to eligible applicants.</w:t>
      </w:r>
    </w:p>
    <w:p w14:paraId="1615F2CB" w14:textId="77777777" w:rsidR="009934CF" w:rsidRPr="009934CF" w:rsidRDefault="009934CF" w:rsidP="002D36F3">
      <w:pPr>
        <w:ind w:left="720"/>
        <w:jc w:val="both"/>
        <w:rPr>
          <w:rFonts w:cs="Arial"/>
          <w:bCs/>
          <w:sz w:val="22"/>
          <w:szCs w:val="22"/>
        </w:rPr>
      </w:pPr>
    </w:p>
    <w:p w14:paraId="63101D9A" w14:textId="7B3D979B" w:rsidR="009934CF" w:rsidRPr="009934CF" w:rsidRDefault="009934CF" w:rsidP="002D36F3">
      <w:pPr>
        <w:ind w:left="720"/>
        <w:jc w:val="both"/>
        <w:rPr>
          <w:rFonts w:cs="Arial"/>
          <w:bCs/>
          <w:sz w:val="22"/>
          <w:szCs w:val="22"/>
        </w:rPr>
      </w:pPr>
      <w:r w:rsidRPr="009934CF">
        <w:rPr>
          <w:rFonts w:cs="Arial"/>
          <w:bCs/>
          <w:sz w:val="22"/>
          <w:szCs w:val="22"/>
        </w:rPr>
        <w:t>This gra</w:t>
      </w:r>
      <w:r w:rsidR="0094482D">
        <w:rPr>
          <w:rFonts w:cs="Arial"/>
          <w:bCs/>
          <w:sz w:val="22"/>
          <w:szCs w:val="22"/>
        </w:rPr>
        <w:t xml:space="preserve">nt program provides </w:t>
      </w:r>
      <w:r w:rsidR="00FE5F94">
        <w:rPr>
          <w:rFonts w:cs="Arial"/>
          <w:bCs/>
          <w:sz w:val="22"/>
          <w:szCs w:val="22"/>
        </w:rPr>
        <w:t>rural and cash-strapped local law enforcement agencies with one-time grants to allow them to join the Colorado Information Sharing Consortium (CISC).</w:t>
      </w:r>
    </w:p>
    <w:p w14:paraId="7C4C7E33" w14:textId="77777777" w:rsidR="009934CF" w:rsidRPr="009934CF" w:rsidRDefault="009934CF" w:rsidP="002D36F3">
      <w:pPr>
        <w:ind w:left="720"/>
        <w:jc w:val="both"/>
        <w:rPr>
          <w:rFonts w:cs="Arial"/>
          <w:bCs/>
          <w:sz w:val="22"/>
          <w:szCs w:val="22"/>
        </w:rPr>
      </w:pPr>
    </w:p>
    <w:p w14:paraId="1D9261E4" w14:textId="77777777" w:rsidR="008B3C4B" w:rsidRDefault="009934CF" w:rsidP="002D36F3">
      <w:pPr>
        <w:ind w:left="720"/>
        <w:jc w:val="both"/>
        <w:rPr>
          <w:rFonts w:cs="Arial"/>
          <w:bCs/>
          <w:sz w:val="22"/>
          <w:szCs w:val="22"/>
        </w:rPr>
      </w:pPr>
      <w:r w:rsidRPr="009934CF">
        <w:rPr>
          <w:rFonts w:cs="Arial"/>
          <w:bCs/>
          <w:sz w:val="22"/>
          <w:szCs w:val="22"/>
        </w:rPr>
        <w:t>While funding amounts are distributed on a competitive basis, final awards are not automatic and are contingent upon</w:t>
      </w:r>
      <w:r w:rsidR="008B3C4B">
        <w:rPr>
          <w:rFonts w:cs="Arial"/>
          <w:bCs/>
          <w:sz w:val="22"/>
          <w:szCs w:val="22"/>
        </w:rPr>
        <w:t>:</w:t>
      </w:r>
    </w:p>
    <w:p w14:paraId="13C228F2" w14:textId="77777777" w:rsidR="00D96E04" w:rsidRDefault="00D96E04" w:rsidP="002D36F3">
      <w:pPr>
        <w:ind w:left="720"/>
        <w:jc w:val="both"/>
        <w:rPr>
          <w:rFonts w:cs="Arial"/>
          <w:bCs/>
          <w:sz w:val="22"/>
          <w:szCs w:val="22"/>
        </w:rPr>
      </w:pPr>
    </w:p>
    <w:p w14:paraId="1AA97979" w14:textId="77777777" w:rsidR="008B3C4B" w:rsidRPr="008B3C4B" w:rsidRDefault="009934CF" w:rsidP="008B3C4B">
      <w:pPr>
        <w:pStyle w:val="ListParagraph"/>
        <w:numPr>
          <w:ilvl w:val="0"/>
          <w:numId w:val="30"/>
        </w:numPr>
        <w:jc w:val="both"/>
        <w:rPr>
          <w:rFonts w:ascii="Arial" w:hAnsi="Arial" w:cs="Arial"/>
          <w:bCs/>
          <w:sz w:val="22"/>
          <w:szCs w:val="22"/>
        </w:rPr>
      </w:pPr>
      <w:r w:rsidRPr="008B3C4B">
        <w:rPr>
          <w:rFonts w:ascii="Arial" w:hAnsi="Arial" w:cs="Arial"/>
          <w:bCs/>
          <w:sz w:val="22"/>
          <w:szCs w:val="22"/>
        </w:rPr>
        <w:t xml:space="preserve">the submission of a completed application that meets the Eligibility Criteria set in this RFA, and </w:t>
      </w:r>
    </w:p>
    <w:p w14:paraId="72A5DB37" w14:textId="77777777" w:rsidR="009934CF" w:rsidRPr="008B3C4B" w:rsidRDefault="009934CF" w:rsidP="008B3C4B">
      <w:pPr>
        <w:pStyle w:val="ListParagraph"/>
        <w:numPr>
          <w:ilvl w:val="0"/>
          <w:numId w:val="30"/>
        </w:numPr>
        <w:jc w:val="both"/>
        <w:rPr>
          <w:rFonts w:ascii="Arial" w:hAnsi="Arial" w:cs="Arial"/>
          <w:bCs/>
          <w:sz w:val="22"/>
          <w:szCs w:val="22"/>
        </w:rPr>
      </w:pPr>
      <w:r w:rsidRPr="008B3C4B">
        <w:rPr>
          <w:rFonts w:ascii="Arial" w:hAnsi="Arial" w:cs="Arial"/>
          <w:bCs/>
          <w:sz w:val="22"/>
          <w:szCs w:val="22"/>
        </w:rPr>
        <w:t>an executed grant agreement.</w:t>
      </w:r>
    </w:p>
    <w:p w14:paraId="5FD7B907" w14:textId="77777777" w:rsidR="009934CF" w:rsidRPr="009934CF" w:rsidRDefault="009934CF" w:rsidP="002D36F3">
      <w:pPr>
        <w:ind w:left="720"/>
        <w:jc w:val="both"/>
        <w:rPr>
          <w:rFonts w:cs="Arial"/>
          <w:bCs/>
          <w:sz w:val="22"/>
          <w:szCs w:val="22"/>
        </w:rPr>
      </w:pPr>
    </w:p>
    <w:p w14:paraId="71E218AF" w14:textId="77777777" w:rsidR="009934CF" w:rsidRPr="009934CF" w:rsidRDefault="009934CF" w:rsidP="002D36F3">
      <w:pPr>
        <w:ind w:left="720"/>
        <w:jc w:val="both"/>
        <w:rPr>
          <w:rFonts w:cs="Arial"/>
          <w:bCs/>
          <w:sz w:val="22"/>
          <w:szCs w:val="22"/>
        </w:rPr>
      </w:pPr>
      <w:r w:rsidRPr="009934CF">
        <w:rPr>
          <w:rFonts w:cs="Arial"/>
          <w:bCs/>
          <w:sz w:val="22"/>
          <w:szCs w:val="22"/>
        </w:rPr>
        <w:t xml:space="preserve">This document contains information about the </w:t>
      </w:r>
      <w:r w:rsidR="00205FAB">
        <w:rPr>
          <w:rFonts w:cs="Arial"/>
          <w:bCs/>
          <w:sz w:val="22"/>
          <w:szCs w:val="22"/>
        </w:rPr>
        <w:t>p</w:t>
      </w:r>
      <w:r w:rsidRPr="009934CF">
        <w:rPr>
          <w:rFonts w:cs="Arial"/>
          <w:bCs/>
          <w:sz w:val="22"/>
          <w:szCs w:val="22"/>
        </w:rPr>
        <w:t>rogram rules and requirements, the types of expenses eligible for funding, and instructions for completing and submitting the grant application.</w:t>
      </w:r>
    </w:p>
    <w:p w14:paraId="09D9D4EF" w14:textId="77777777" w:rsidR="009934CF" w:rsidRPr="009934CF" w:rsidRDefault="009934CF" w:rsidP="002D36F3">
      <w:pPr>
        <w:ind w:left="720"/>
        <w:jc w:val="both"/>
        <w:rPr>
          <w:rFonts w:cs="Arial"/>
          <w:bCs/>
          <w:sz w:val="22"/>
          <w:szCs w:val="22"/>
        </w:rPr>
      </w:pPr>
    </w:p>
    <w:p w14:paraId="04CA82E9" w14:textId="42CC9DF0" w:rsidR="009934CF" w:rsidRPr="009934CF" w:rsidRDefault="009934CF" w:rsidP="002D36F3">
      <w:pPr>
        <w:ind w:left="720"/>
        <w:jc w:val="both"/>
        <w:rPr>
          <w:rFonts w:cs="Arial"/>
          <w:bCs/>
          <w:sz w:val="22"/>
          <w:szCs w:val="22"/>
        </w:rPr>
      </w:pPr>
      <w:r w:rsidRPr="009934CF">
        <w:rPr>
          <w:rFonts w:cs="Arial"/>
          <w:bCs/>
          <w:sz w:val="22"/>
          <w:szCs w:val="22"/>
        </w:rPr>
        <w:t xml:space="preserve">The </w:t>
      </w:r>
      <w:r w:rsidR="00205FAB">
        <w:rPr>
          <w:rFonts w:cs="Arial"/>
          <w:bCs/>
          <w:sz w:val="22"/>
          <w:szCs w:val="22"/>
        </w:rPr>
        <w:t>p</w:t>
      </w:r>
      <w:r w:rsidRPr="009934CF">
        <w:rPr>
          <w:rFonts w:cs="Arial"/>
          <w:bCs/>
          <w:sz w:val="22"/>
          <w:szCs w:val="22"/>
        </w:rPr>
        <w:t xml:space="preserve">rogram is open </w:t>
      </w:r>
      <w:r w:rsidR="00FE5F94">
        <w:rPr>
          <w:rFonts w:cs="Arial"/>
          <w:bCs/>
          <w:sz w:val="22"/>
          <w:szCs w:val="22"/>
        </w:rPr>
        <w:t xml:space="preserve">to County Sheriff’s Departments, Municipal Police Departments OR a Town Marshal’s </w:t>
      </w:r>
      <w:r w:rsidR="001B4428">
        <w:rPr>
          <w:rFonts w:cs="Arial"/>
          <w:bCs/>
          <w:sz w:val="22"/>
          <w:szCs w:val="22"/>
        </w:rPr>
        <w:t>Office.</w:t>
      </w:r>
    </w:p>
    <w:p w14:paraId="680CCCF4" w14:textId="77777777" w:rsidR="009934CF" w:rsidRPr="009934CF" w:rsidRDefault="009934CF" w:rsidP="002D36F3">
      <w:pPr>
        <w:ind w:left="720"/>
        <w:jc w:val="both"/>
        <w:rPr>
          <w:rFonts w:cs="Arial"/>
          <w:bCs/>
          <w:sz w:val="22"/>
          <w:szCs w:val="22"/>
        </w:rPr>
      </w:pPr>
    </w:p>
    <w:p w14:paraId="4E1FA234" w14:textId="46E927E8" w:rsidR="009934CF" w:rsidRDefault="009934CF" w:rsidP="002D36F3">
      <w:pPr>
        <w:ind w:left="720"/>
        <w:jc w:val="both"/>
        <w:rPr>
          <w:rFonts w:cs="Arial"/>
          <w:b/>
          <w:bCs/>
          <w:sz w:val="22"/>
          <w:szCs w:val="22"/>
        </w:rPr>
      </w:pPr>
      <w:r w:rsidRPr="009934CF">
        <w:rPr>
          <w:rFonts w:cs="Arial"/>
          <w:b/>
          <w:bCs/>
          <w:sz w:val="22"/>
          <w:szCs w:val="22"/>
        </w:rPr>
        <w:t xml:space="preserve">The authority to administer this grant program rests with the </w:t>
      </w:r>
      <w:r w:rsidR="008B3C4B">
        <w:rPr>
          <w:rFonts w:cs="Arial"/>
          <w:b/>
          <w:bCs/>
          <w:sz w:val="22"/>
          <w:szCs w:val="22"/>
        </w:rPr>
        <w:t xml:space="preserve">Colorado </w:t>
      </w:r>
      <w:r w:rsidRPr="009934CF">
        <w:rPr>
          <w:rFonts w:cs="Arial"/>
          <w:b/>
          <w:bCs/>
          <w:sz w:val="22"/>
          <w:szCs w:val="22"/>
        </w:rPr>
        <w:t>Division of Homeland Security and Emergency Management (DHSEM)</w:t>
      </w:r>
      <w:r w:rsidR="00205FAB">
        <w:rPr>
          <w:rFonts w:cs="Arial"/>
          <w:b/>
          <w:bCs/>
          <w:sz w:val="22"/>
          <w:szCs w:val="22"/>
        </w:rPr>
        <w:t>,</w:t>
      </w:r>
      <w:r w:rsidR="007346C7">
        <w:rPr>
          <w:rFonts w:cs="Arial"/>
          <w:b/>
          <w:bCs/>
          <w:sz w:val="22"/>
          <w:szCs w:val="22"/>
        </w:rPr>
        <w:t xml:space="preserve"> </w:t>
      </w:r>
      <w:r w:rsidRPr="009934CF">
        <w:rPr>
          <w:rFonts w:cs="Arial"/>
          <w:b/>
          <w:bCs/>
          <w:sz w:val="22"/>
          <w:szCs w:val="22"/>
        </w:rPr>
        <w:t>including amendments, alterations or changes to these gu</w:t>
      </w:r>
      <w:r w:rsidR="00205FAB">
        <w:rPr>
          <w:rFonts w:cs="Arial"/>
          <w:b/>
          <w:bCs/>
          <w:sz w:val="22"/>
          <w:szCs w:val="22"/>
        </w:rPr>
        <w:t>idelines and award distribution</w:t>
      </w:r>
      <w:r w:rsidRPr="009934CF">
        <w:rPr>
          <w:rFonts w:cs="Arial"/>
          <w:b/>
          <w:bCs/>
          <w:sz w:val="22"/>
          <w:szCs w:val="22"/>
        </w:rPr>
        <w:t>.</w:t>
      </w:r>
    </w:p>
    <w:p w14:paraId="2E9E7E82" w14:textId="77777777" w:rsidR="009934CF" w:rsidRPr="009934CF" w:rsidRDefault="009934CF" w:rsidP="002D36F3">
      <w:pPr>
        <w:ind w:left="720"/>
        <w:jc w:val="both"/>
        <w:rPr>
          <w:rFonts w:cs="Arial"/>
          <w:b/>
          <w:bCs/>
          <w:sz w:val="22"/>
          <w:szCs w:val="22"/>
        </w:rPr>
      </w:pPr>
    </w:p>
    <w:p w14:paraId="1167FDFF" w14:textId="77777777" w:rsidR="009934CF" w:rsidRPr="009934CF" w:rsidRDefault="009934CF" w:rsidP="002D36F3">
      <w:pPr>
        <w:pStyle w:val="Heading2"/>
        <w:spacing w:before="0" w:after="0"/>
        <w:rPr>
          <w:rStyle w:val="SubtleEmphasis"/>
          <w:rFonts w:cs="Times New Roman"/>
          <w:b w:val="0"/>
          <w:bCs w:val="0"/>
          <w:i w:val="0"/>
          <w:iCs/>
          <w:color w:val="595959" w:themeColor="text1" w:themeTint="A6"/>
          <w:sz w:val="20"/>
          <w:szCs w:val="20"/>
        </w:rPr>
      </w:pPr>
      <w:bookmarkStart w:id="10" w:name="_Toc530137321"/>
      <w:r>
        <w:t>Timeline</w:t>
      </w:r>
      <w:bookmarkEnd w:id="10"/>
    </w:p>
    <w:p w14:paraId="5D87DF06" w14:textId="77777777" w:rsidR="009934CF" w:rsidRDefault="009934CF" w:rsidP="002D36F3">
      <w:pPr>
        <w:jc w:val="both"/>
        <w:rPr>
          <w:rFonts w:cs="Arial"/>
          <w:b/>
          <w:bCs/>
          <w:sz w:val="22"/>
          <w:szCs w:val="22"/>
        </w:rPr>
      </w:pPr>
    </w:p>
    <w:p w14:paraId="4083DCA5" w14:textId="573CD482" w:rsidR="003D44ED" w:rsidRDefault="003D44ED" w:rsidP="002D36F3">
      <w:pPr>
        <w:ind w:firstLine="720"/>
        <w:jc w:val="both"/>
        <w:rPr>
          <w:rFonts w:cs="Arial"/>
          <w:bCs/>
          <w:sz w:val="22"/>
          <w:szCs w:val="22"/>
        </w:rPr>
      </w:pPr>
      <w:r w:rsidRPr="003D44ED">
        <w:rPr>
          <w:rFonts w:cs="Arial"/>
          <w:bCs/>
          <w:sz w:val="22"/>
          <w:szCs w:val="22"/>
        </w:rPr>
        <w:t>Announcement</w:t>
      </w:r>
      <w:r>
        <w:rPr>
          <w:rFonts w:cs="Arial"/>
          <w:bCs/>
          <w:sz w:val="22"/>
          <w:szCs w:val="22"/>
        </w:rPr>
        <w:t xml:space="preserve"> and Application </w:t>
      </w:r>
      <w:r w:rsidR="00205FAB">
        <w:rPr>
          <w:rFonts w:cs="Arial"/>
          <w:bCs/>
          <w:sz w:val="22"/>
          <w:szCs w:val="22"/>
        </w:rPr>
        <w:t xml:space="preserve">Handbook </w:t>
      </w:r>
      <w:r w:rsidR="00281D57">
        <w:rPr>
          <w:rFonts w:cs="Arial"/>
          <w:bCs/>
          <w:sz w:val="22"/>
          <w:szCs w:val="22"/>
        </w:rPr>
        <w:t>Available</w:t>
      </w:r>
      <w:r w:rsidR="00281D57">
        <w:rPr>
          <w:rFonts w:cs="Arial"/>
          <w:bCs/>
          <w:sz w:val="22"/>
          <w:szCs w:val="22"/>
        </w:rPr>
        <w:tab/>
      </w:r>
      <w:r w:rsidR="007346C7">
        <w:rPr>
          <w:rFonts w:cs="Arial"/>
          <w:bCs/>
          <w:sz w:val="22"/>
          <w:szCs w:val="22"/>
        </w:rPr>
        <w:t>August 27, 2019</w:t>
      </w:r>
    </w:p>
    <w:p w14:paraId="300FD368" w14:textId="4CC7682C" w:rsidR="003D44ED" w:rsidRPr="007346C7" w:rsidRDefault="003D44ED" w:rsidP="007346C7">
      <w:pPr>
        <w:ind w:firstLine="720"/>
        <w:jc w:val="both"/>
        <w:rPr>
          <w:rFonts w:cs="Arial"/>
          <w:bCs/>
          <w:sz w:val="22"/>
          <w:szCs w:val="22"/>
        </w:rPr>
      </w:pPr>
      <w:r w:rsidRPr="007346C7">
        <w:rPr>
          <w:rFonts w:cs="Arial"/>
          <w:bCs/>
          <w:sz w:val="22"/>
          <w:szCs w:val="22"/>
        </w:rPr>
        <w:t>Application Submission D</w:t>
      </w:r>
      <w:r w:rsidR="008B3C4B" w:rsidRPr="007346C7">
        <w:rPr>
          <w:rFonts w:cs="Arial"/>
          <w:bCs/>
          <w:sz w:val="22"/>
          <w:szCs w:val="22"/>
        </w:rPr>
        <w:t>ead</w:t>
      </w:r>
      <w:r w:rsidRPr="007346C7">
        <w:rPr>
          <w:rFonts w:cs="Arial"/>
          <w:bCs/>
          <w:sz w:val="22"/>
          <w:szCs w:val="22"/>
        </w:rPr>
        <w:t>line</w:t>
      </w:r>
      <w:r w:rsidR="00A665D3" w:rsidRPr="007346C7">
        <w:rPr>
          <w:rFonts w:cs="Arial"/>
          <w:bCs/>
          <w:sz w:val="22"/>
          <w:szCs w:val="22"/>
        </w:rPr>
        <w:t>:</w:t>
      </w:r>
      <w:r w:rsidRPr="007346C7">
        <w:rPr>
          <w:rFonts w:cs="Arial"/>
          <w:bCs/>
          <w:sz w:val="22"/>
          <w:szCs w:val="22"/>
        </w:rPr>
        <w:tab/>
      </w:r>
      <w:r w:rsidRPr="007346C7">
        <w:rPr>
          <w:rFonts w:cs="Arial"/>
          <w:bCs/>
          <w:sz w:val="22"/>
          <w:szCs w:val="22"/>
        </w:rPr>
        <w:tab/>
      </w:r>
      <w:r w:rsidRPr="007346C7">
        <w:rPr>
          <w:rFonts w:cs="Arial"/>
          <w:bCs/>
          <w:sz w:val="22"/>
          <w:szCs w:val="22"/>
        </w:rPr>
        <w:tab/>
      </w:r>
      <w:r w:rsidRPr="007346C7">
        <w:rPr>
          <w:rFonts w:cs="Arial"/>
          <w:bCs/>
          <w:sz w:val="22"/>
          <w:szCs w:val="22"/>
        </w:rPr>
        <w:tab/>
      </w:r>
      <w:r w:rsidR="00A665D3" w:rsidRPr="007346C7">
        <w:rPr>
          <w:rFonts w:cs="Arial"/>
          <w:bCs/>
          <w:sz w:val="22"/>
          <w:szCs w:val="22"/>
        </w:rPr>
        <w:t xml:space="preserve">November </w:t>
      </w:r>
      <w:r w:rsidR="007346C7">
        <w:rPr>
          <w:rFonts w:cs="Arial"/>
          <w:bCs/>
          <w:sz w:val="22"/>
          <w:szCs w:val="22"/>
        </w:rPr>
        <w:t>1</w:t>
      </w:r>
      <w:r w:rsidR="00A665D3" w:rsidRPr="007346C7">
        <w:rPr>
          <w:rFonts w:cs="Arial"/>
          <w:bCs/>
          <w:sz w:val="22"/>
          <w:szCs w:val="22"/>
        </w:rPr>
        <w:t>, 2019, 5 PM MST</w:t>
      </w:r>
    </w:p>
    <w:p w14:paraId="4459CBF2" w14:textId="1F2D8BC0" w:rsidR="00A665D3" w:rsidRPr="007346C7" w:rsidRDefault="00A665D3" w:rsidP="002D36F3">
      <w:pPr>
        <w:jc w:val="both"/>
        <w:rPr>
          <w:rFonts w:cs="Arial"/>
          <w:bCs/>
          <w:sz w:val="22"/>
          <w:szCs w:val="22"/>
        </w:rPr>
      </w:pPr>
      <w:r w:rsidRPr="007346C7">
        <w:rPr>
          <w:rFonts w:cs="Arial"/>
          <w:bCs/>
          <w:sz w:val="22"/>
          <w:szCs w:val="22"/>
        </w:rPr>
        <w:tab/>
      </w:r>
      <w:r w:rsidR="007346C7" w:rsidRPr="007346C7">
        <w:rPr>
          <w:rFonts w:cs="Arial"/>
          <w:bCs/>
          <w:sz w:val="22"/>
          <w:szCs w:val="22"/>
        </w:rPr>
        <w:t>Grant Agreement(s) Emailed to Recipient</w:t>
      </w:r>
      <w:r w:rsidR="007346C7">
        <w:rPr>
          <w:rFonts w:cs="Arial"/>
          <w:bCs/>
          <w:sz w:val="22"/>
          <w:szCs w:val="22"/>
        </w:rPr>
        <w:t>s</w:t>
      </w:r>
      <w:r w:rsidR="007346C7">
        <w:rPr>
          <w:rFonts w:cs="Arial"/>
          <w:bCs/>
          <w:sz w:val="22"/>
          <w:szCs w:val="22"/>
        </w:rPr>
        <w:tab/>
      </w:r>
      <w:r w:rsidR="007346C7">
        <w:rPr>
          <w:rFonts w:cs="Arial"/>
          <w:bCs/>
          <w:sz w:val="22"/>
          <w:szCs w:val="22"/>
        </w:rPr>
        <w:tab/>
      </w:r>
      <w:r w:rsidR="007346C7">
        <w:rPr>
          <w:rFonts w:cs="Arial"/>
          <w:bCs/>
          <w:sz w:val="22"/>
          <w:szCs w:val="22"/>
        </w:rPr>
        <w:tab/>
      </w:r>
      <w:r w:rsidRPr="007346C7">
        <w:rPr>
          <w:rFonts w:cs="Arial"/>
          <w:bCs/>
          <w:sz w:val="22"/>
          <w:szCs w:val="22"/>
        </w:rPr>
        <w:t>December 1, 2019</w:t>
      </w:r>
    </w:p>
    <w:p w14:paraId="314307FD" w14:textId="77777777" w:rsidR="007346C7" w:rsidRDefault="00A665D3" w:rsidP="002D36F3">
      <w:pPr>
        <w:jc w:val="both"/>
        <w:rPr>
          <w:rFonts w:cs="Arial"/>
          <w:bCs/>
          <w:sz w:val="22"/>
          <w:szCs w:val="22"/>
        </w:rPr>
      </w:pPr>
      <w:r w:rsidRPr="007346C7">
        <w:rPr>
          <w:rFonts w:cs="Arial"/>
          <w:bCs/>
          <w:sz w:val="22"/>
          <w:szCs w:val="22"/>
        </w:rPr>
        <w:tab/>
        <w:t xml:space="preserve">Grant Fund Distribution Deadline: </w:t>
      </w:r>
      <w:r w:rsidRPr="007346C7">
        <w:rPr>
          <w:rFonts w:cs="Arial"/>
          <w:bCs/>
          <w:sz w:val="22"/>
          <w:szCs w:val="22"/>
        </w:rPr>
        <w:tab/>
      </w:r>
      <w:r w:rsidRPr="007346C7">
        <w:rPr>
          <w:rFonts w:cs="Arial"/>
          <w:bCs/>
          <w:sz w:val="22"/>
          <w:szCs w:val="22"/>
        </w:rPr>
        <w:tab/>
      </w:r>
      <w:r w:rsidRPr="007346C7">
        <w:rPr>
          <w:rFonts w:cs="Arial"/>
          <w:bCs/>
          <w:sz w:val="22"/>
          <w:szCs w:val="22"/>
        </w:rPr>
        <w:tab/>
      </w:r>
      <w:r w:rsidRPr="007346C7">
        <w:rPr>
          <w:rFonts w:cs="Arial"/>
          <w:bCs/>
          <w:sz w:val="22"/>
          <w:szCs w:val="22"/>
        </w:rPr>
        <w:tab/>
      </w:r>
      <w:r w:rsidR="007346C7">
        <w:rPr>
          <w:rFonts w:cs="Arial"/>
          <w:bCs/>
          <w:sz w:val="22"/>
          <w:szCs w:val="22"/>
        </w:rPr>
        <w:t>As soon as possible thereafter</w:t>
      </w:r>
    </w:p>
    <w:p w14:paraId="77C800BD" w14:textId="0FACA391" w:rsidR="00A665D3" w:rsidRDefault="00A665D3" w:rsidP="007346C7">
      <w:pPr>
        <w:ind w:firstLine="720"/>
        <w:jc w:val="both"/>
        <w:rPr>
          <w:rFonts w:cs="Arial"/>
          <w:bCs/>
          <w:sz w:val="22"/>
          <w:szCs w:val="22"/>
        </w:rPr>
      </w:pPr>
      <w:r w:rsidRPr="007346C7">
        <w:rPr>
          <w:rFonts w:cs="Arial"/>
          <w:bCs/>
          <w:sz w:val="22"/>
          <w:szCs w:val="22"/>
        </w:rPr>
        <w:t>Period of Performance-</w:t>
      </w:r>
      <w:r w:rsidR="001002DE">
        <w:rPr>
          <w:rFonts w:cs="Arial"/>
          <w:bCs/>
          <w:sz w:val="22"/>
          <w:szCs w:val="22"/>
        </w:rPr>
        <w:t>12</w:t>
      </w:r>
      <w:r w:rsidRPr="007346C7">
        <w:rPr>
          <w:rFonts w:cs="Arial"/>
          <w:bCs/>
          <w:sz w:val="22"/>
          <w:szCs w:val="22"/>
        </w:rPr>
        <w:t xml:space="preserve"> months:</w:t>
      </w:r>
      <w:r w:rsidRPr="007346C7">
        <w:rPr>
          <w:rFonts w:cs="Arial"/>
          <w:bCs/>
          <w:sz w:val="22"/>
          <w:szCs w:val="22"/>
        </w:rPr>
        <w:tab/>
      </w:r>
      <w:r w:rsidRPr="007346C7">
        <w:rPr>
          <w:rFonts w:cs="Arial"/>
          <w:bCs/>
          <w:sz w:val="22"/>
          <w:szCs w:val="22"/>
        </w:rPr>
        <w:tab/>
      </w:r>
      <w:r w:rsidRPr="007346C7">
        <w:rPr>
          <w:rFonts w:cs="Arial"/>
          <w:bCs/>
          <w:sz w:val="22"/>
          <w:szCs w:val="22"/>
        </w:rPr>
        <w:tab/>
      </w:r>
      <w:r w:rsidRPr="007346C7">
        <w:rPr>
          <w:rFonts w:cs="Arial"/>
          <w:bCs/>
          <w:sz w:val="22"/>
          <w:szCs w:val="22"/>
        </w:rPr>
        <w:tab/>
      </w:r>
      <w:r w:rsidR="00523E22">
        <w:rPr>
          <w:rFonts w:cs="Arial"/>
          <w:bCs/>
          <w:sz w:val="22"/>
          <w:szCs w:val="22"/>
        </w:rPr>
        <w:t>July</w:t>
      </w:r>
      <w:r w:rsidRPr="007346C7">
        <w:rPr>
          <w:rFonts w:cs="Arial"/>
          <w:bCs/>
          <w:sz w:val="22"/>
          <w:szCs w:val="22"/>
        </w:rPr>
        <w:t xml:space="preserve"> 1, 2019-June 30, 2020</w:t>
      </w:r>
      <w:r>
        <w:rPr>
          <w:rFonts w:cs="Arial"/>
          <w:bCs/>
          <w:sz w:val="22"/>
          <w:szCs w:val="22"/>
        </w:rPr>
        <w:tab/>
      </w:r>
      <w:r>
        <w:rPr>
          <w:rFonts w:cs="Arial"/>
          <w:bCs/>
          <w:sz w:val="22"/>
          <w:szCs w:val="22"/>
        </w:rPr>
        <w:tab/>
      </w:r>
      <w:r>
        <w:rPr>
          <w:rFonts w:cs="Arial"/>
          <w:bCs/>
          <w:sz w:val="22"/>
          <w:szCs w:val="22"/>
        </w:rPr>
        <w:tab/>
      </w:r>
      <w:r>
        <w:rPr>
          <w:rFonts w:cs="Arial"/>
          <w:bCs/>
          <w:sz w:val="22"/>
          <w:szCs w:val="22"/>
        </w:rPr>
        <w:tab/>
      </w:r>
    </w:p>
    <w:p w14:paraId="4C882620" w14:textId="4DE26895" w:rsidR="00DC3A87" w:rsidRDefault="00B83327" w:rsidP="007346C7">
      <w:pPr>
        <w:jc w:val="both"/>
        <w:rPr>
          <w:rFonts w:cs="Arial"/>
          <w:sz w:val="22"/>
          <w:szCs w:val="22"/>
        </w:rPr>
      </w:pPr>
      <w:r>
        <w:rPr>
          <w:rFonts w:cs="Arial"/>
          <w:sz w:val="22"/>
          <w:szCs w:val="22"/>
        </w:rPr>
        <w:tab/>
      </w:r>
      <w:r>
        <w:rPr>
          <w:rFonts w:cs="Arial"/>
          <w:sz w:val="22"/>
          <w:szCs w:val="22"/>
        </w:rPr>
        <w:tab/>
      </w:r>
    </w:p>
    <w:p w14:paraId="7CF63DA4" w14:textId="204123AF" w:rsidR="002452DA" w:rsidRPr="001C2FE1" w:rsidRDefault="002452DA" w:rsidP="0005152A">
      <w:pPr>
        <w:pStyle w:val="t1"/>
        <w:spacing w:line="240" w:lineRule="auto"/>
        <w:jc w:val="both"/>
        <w:rPr>
          <w:rFonts w:ascii="Arial" w:hAnsi="Arial" w:cs="Arial"/>
          <w:b/>
          <w:sz w:val="22"/>
          <w:szCs w:val="22"/>
        </w:rPr>
      </w:pPr>
    </w:p>
    <w:p w14:paraId="0DA7AB40" w14:textId="77777777" w:rsidR="00A92625" w:rsidRPr="00913FAF" w:rsidRDefault="007B3E4E" w:rsidP="00DC3A87">
      <w:pPr>
        <w:pStyle w:val="Heading2"/>
        <w:spacing w:before="0" w:after="0"/>
      </w:pPr>
      <w:bookmarkStart w:id="11" w:name="_Toc530137322"/>
      <w:bookmarkStart w:id="12" w:name="_Toc462908012"/>
      <w:bookmarkEnd w:id="5"/>
      <w:bookmarkEnd w:id="6"/>
      <w:bookmarkEnd w:id="7"/>
      <w:r>
        <w:t>Issue/</w:t>
      </w:r>
      <w:r w:rsidR="00A92625" w:rsidRPr="00913FAF">
        <w:t>Problem Statement</w:t>
      </w:r>
      <w:bookmarkEnd w:id="11"/>
    </w:p>
    <w:p w14:paraId="746174AA" w14:textId="4D70B02D" w:rsidR="00DA2B85" w:rsidRDefault="008C21F7" w:rsidP="00DC3A87">
      <w:pPr>
        <w:pStyle w:val="ListParagraph"/>
        <w:widowControl/>
        <w:autoSpaceDE/>
        <w:autoSpaceDN/>
        <w:adjustRightInd/>
        <w:ind w:left="1440"/>
        <w:contextualSpacing/>
        <w:rPr>
          <w:rFonts w:ascii="Arial" w:hAnsi="Arial" w:cs="Arial"/>
          <w:sz w:val="22"/>
          <w:szCs w:val="22"/>
        </w:rPr>
      </w:pPr>
      <w:r>
        <w:rPr>
          <w:rFonts w:ascii="Arial" w:hAnsi="Arial" w:cs="Arial"/>
          <w:sz w:val="22"/>
          <w:szCs w:val="22"/>
        </w:rPr>
        <w:t>This funding announcement is in response to the needs identified by the State</w:t>
      </w:r>
      <w:r w:rsidR="008F0B7C">
        <w:rPr>
          <w:rFonts w:ascii="Arial" w:hAnsi="Arial" w:cs="Arial"/>
          <w:sz w:val="22"/>
          <w:szCs w:val="22"/>
        </w:rPr>
        <w:t xml:space="preserve"> Legislators to </w:t>
      </w:r>
      <w:r w:rsidR="00B9070E">
        <w:rPr>
          <w:rFonts w:ascii="Arial" w:hAnsi="Arial" w:cs="Arial"/>
          <w:sz w:val="22"/>
          <w:szCs w:val="22"/>
        </w:rPr>
        <w:t>increase secure and efficient data sharing among local law enforcement agencies.</w:t>
      </w:r>
    </w:p>
    <w:p w14:paraId="59C5835C" w14:textId="77777777" w:rsidR="00DC3A87" w:rsidRPr="00DA2B85" w:rsidRDefault="00DC3A87" w:rsidP="00DC3A87">
      <w:pPr>
        <w:pStyle w:val="ListParagraph"/>
        <w:widowControl/>
        <w:autoSpaceDE/>
        <w:autoSpaceDN/>
        <w:adjustRightInd/>
        <w:ind w:left="1440"/>
        <w:contextualSpacing/>
        <w:rPr>
          <w:rFonts w:ascii="Arial" w:hAnsi="Arial" w:cs="Arial"/>
          <w:sz w:val="22"/>
          <w:szCs w:val="22"/>
        </w:rPr>
      </w:pPr>
    </w:p>
    <w:p w14:paraId="094D45F4" w14:textId="77777777" w:rsidR="00BF3249" w:rsidRDefault="00BF3249" w:rsidP="00DC3A87">
      <w:pPr>
        <w:pStyle w:val="Heading2"/>
        <w:spacing w:before="0" w:after="0"/>
      </w:pPr>
      <w:bookmarkStart w:id="13" w:name="_Toc530137323"/>
      <w:r>
        <w:t>Purpose of the Funds</w:t>
      </w:r>
      <w:bookmarkEnd w:id="12"/>
      <w:bookmarkEnd w:id="13"/>
    </w:p>
    <w:p w14:paraId="748159D5" w14:textId="11E0398C" w:rsidR="008F0B7C" w:rsidRDefault="00FD7E2A" w:rsidP="00DC3A87">
      <w:pPr>
        <w:ind w:left="1440"/>
        <w:rPr>
          <w:rFonts w:cs="Arial"/>
          <w:bCs/>
          <w:sz w:val="22"/>
        </w:rPr>
      </w:pPr>
      <w:r>
        <w:rPr>
          <w:rFonts w:cs="Arial"/>
          <w:bCs/>
          <w:sz w:val="22"/>
        </w:rPr>
        <w:t xml:space="preserve">The purpose of the </w:t>
      </w:r>
      <w:r w:rsidR="008F0B7C">
        <w:rPr>
          <w:rFonts w:cs="Arial"/>
          <w:bCs/>
          <w:sz w:val="22"/>
        </w:rPr>
        <w:t xml:space="preserve">grant program </w:t>
      </w:r>
      <w:r>
        <w:rPr>
          <w:rFonts w:cs="Arial"/>
          <w:bCs/>
          <w:sz w:val="22"/>
        </w:rPr>
        <w:t>is to</w:t>
      </w:r>
      <w:r w:rsidR="002A47A4">
        <w:rPr>
          <w:rFonts w:cs="Arial"/>
          <w:bCs/>
          <w:sz w:val="22"/>
        </w:rPr>
        <w:t xml:space="preserve"> provide disbursements to </w:t>
      </w:r>
      <w:r w:rsidR="00C57DE1">
        <w:rPr>
          <w:rFonts w:cs="Arial"/>
          <w:bCs/>
          <w:sz w:val="22"/>
        </w:rPr>
        <w:t>rural and cash strapped local law</w:t>
      </w:r>
      <w:r w:rsidR="00631A7F">
        <w:rPr>
          <w:rFonts w:cs="Arial"/>
          <w:bCs/>
          <w:sz w:val="22"/>
        </w:rPr>
        <w:t xml:space="preserve"> enforcement agencies </w:t>
      </w:r>
      <w:r w:rsidR="00C57DE1">
        <w:rPr>
          <w:rFonts w:cs="Arial"/>
          <w:bCs/>
          <w:sz w:val="22"/>
        </w:rPr>
        <w:t>with one-time gran</w:t>
      </w:r>
      <w:r w:rsidR="00191D93">
        <w:rPr>
          <w:rFonts w:cs="Arial"/>
          <w:bCs/>
          <w:sz w:val="22"/>
        </w:rPr>
        <w:t>t</w:t>
      </w:r>
      <w:r w:rsidR="00C57DE1">
        <w:rPr>
          <w:rFonts w:cs="Arial"/>
          <w:bCs/>
          <w:sz w:val="22"/>
        </w:rPr>
        <w:t>s to allow them to join the CISC information-sharing system.</w:t>
      </w:r>
      <w:r w:rsidR="00631A7F">
        <w:rPr>
          <w:rFonts w:cs="Arial"/>
          <w:bCs/>
          <w:sz w:val="22"/>
        </w:rPr>
        <w:t xml:space="preserve"> </w:t>
      </w:r>
      <w:r w:rsidR="008F0B7C" w:rsidRPr="008F0B7C">
        <w:rPr>
          <w:rFonts w:cs="Arial"/>
          <w:bCs/>
          <w:sz w:val="22"/>
        </w:rPr>
        <w:t>Grant recipients may use the money received through the grant program for the following purposes:</w:t>
      </w:r>
    </w:p>
    <w:p w14:paraId="1F1BB3B6" w14:textId="45851168" w:rsidR="00C57DE1" w:rsidRDefault="00C57DE1" w:rsidP="00DC3A87">
      <w:pPr>
        <w:ind w:left="1440"/>
        <w:rPr>
          <w:rFonts w:cs="Arial"/>
          <w:bCs/>
          <w:sz w:val="22"/>
        </w:rPr>
      </w:pPr>
    </w:p>
    <w:p w14:paraId="1CF9A829" w14:textId="77777777" w:rsidR="00C57DE1" w:rsidRPr="008F0B7C" w:rsidRDefault="00C57DE1" w:rsidP="00DC3A87">
      <w:pPr>
        <w:ind w:left="1440"/>
        <w:rPr>
          <w:rFonts w:cs="Arial"/>
          <w:bCs/>
          <w:sz w:val="22"/>
        </w:rPr>
      </w:pPr>
    </w:p>
    <w:p w14:paraId="2160496D" w14:textId="77777777" w:rsidR="008F0B7C" w:rsidRPr="008F0B7C" w:rsidRDefault="008F0B7C" w:rsidP="00DC3A87">
      <w:pPr>
        <w:ind w:left="1440"/>
        <w:rPr>
          <w:rFonts w:cs="Arial"/>
          <w:bCs/>
          <w:sz w:val="22"/>
        </w:rPr>
      </w:pPr>
    </w:p>
    <w:p w14:paraId="241ECD04" w14:textId="70D6BA75" w:rsidR="00F6203A" w:rsidRDefault="00631A7F" w:rsidP="00631A7F">
      <w:pPr>
        <w:pStyle w:val="ListParagraph"/>
        <w:numPr>
          <w:ilvl w:val="0"/>
          <w:numId w:val="41"/>
        </w:numPr>
        <w:rPr>
          <w:rFonts w:cs="Arial"/>
          <w:bCs/>
          <w:sz w:val="22"/>
        </w:rPr>
      </w:pPr>
      <w:r>
        <w:rPr>
          <w:rFonts w:ascii="Arial" w:hAnsi="Arial" w:cs="Arial"/>
          <w:bCs/>
          <w:sz w:val="22"/>
        </w:rPr>
        <w:lastRenderedPageBreak/>
        <w:t xml:space="preserve">Computer hardware, software, or programming costs that are necessary to allow the recipient to share law enforcement date and intelligence information through </w:t>
      </w:r>
      <w:r w:rsidR="00C53533">
        <w:rPr>
          <w:rFonts w:ascii="Arial" w:hAnsi="Arial" w:cs="Arial"/>
          <w:bCs/>
          <w:sz w:val="22"/>
        </w:rPr>
        <w:t xml:space="preserve">the </w:t>
      </w:r>
      <w:r>
        <w:rPr>
          <w:rFonts w:ascii="Arial" w:hAnsi="Arial" w:cs="Arial"/>
          <w:bCs/>
          <w:sz w:val="22"/>
        </w:rPr>
        <w:t>CISC.</w:t>
      </w:r>
      <w:r>
        <w:rPr>
          <w:rFonts w:cs="Arial"/>
          <w:bCs/>
          <w:sz w:val="22"/>
        </w:rPr>
        <w:t xml:space="preserve"> </w:t>
      </w:r>
    </w:p>
    <w:p w14:paraId="6C77D7C6" w14:textId="77777777" w:rsidR="00876C3D" w:rsidRDefault="00876C3D" w:rsidP="00DC3A87">
      <w:pPr>
        <w:ind w:left="2430" w:hanging="270"/>
        <w:rPr>
          <w:rFonts w:cs="Arial"/>
          <w:bCs/>
          <w:sz w:val="22"/>
        </w:rPr>
      </w:pPr>
    </w:p>
    <w:p w14:paraId="4C9DAC75" w14:textId="77777777" w:rsidR="00BF3249" w:rsidRDefault="00BF3249" w:rsidP="00DC3A87">
      <w:pPr>
        <w:pStyle w:val="Heading2"/>
        <w:spacing w:before="0" w:after="0"/>
      </w:pPr>
      <w:bookmarkStart w:id="14" w:name="_Toc462908013"/>
      <w:bookmarkStart w:id="15" w:name="_Toc530137324"/>
      <w:bookmarkStart w:id="16" w:name="_Toc366582856"/>
      <w:bookmarkStart w:id="17" w:name="_Toc366585496"/>
      <w:bookmarkStart w:id="18" w:name="_Toc366586045"/>
      <w:r>
        <w:t xml:space="preserve">Target </w:t>
      </w:r>
      <w:r w:rsidR="001A7D04">
        <w:t>Applicants</w:t>
      </w:r>
      <w:bookmarkEnd w:id="14"/>
      <w:bookmarkEnd w:id="15"/>
    </w:p>
    <w:p w14:paraId="57EDE323" w14:textId="1A9797E0" w:rsidR="007756BF" w:rsidRDefault="00BF3249" w:rsidP="00DC3A87">
      <w:pPr>
        <w:pStyle w:val="BodyText"/>
        <w:tabs>
          <w:tab w:val="left" w:pos="9000"/>
        </w:tabs>
        <w:spacing w:after="0" w:line="240" w:lineRule="auto"/>
        <w:ind w:left="1440" w:hanging="720"/>
        <w:jc w:val="both"/>
        <w:rPr>
          <w:rFonts w:cs="Arial"/>
          <w:color w:val="000000"/>
          <w:sz w:val="22"/>
          <w:szCs w:val="22"/>
        </w:rPr>
      </w:pPr>
      <w:r>
        <w:rPr>
          <w:rFonts w:cs="Arial"/>
          <w:color w:val="000000"/>
          <w:sz w:val="22"/>
          <w:szCs w:val="22"/>
        </w:rPr>
        <w:tab/>
      </w:r>
      <w:r w:rsidR="00F42365">
        <w:rPr>
          <w:rFonts w:cs="Arial"/>
          <w:color w:val="000000"/>
          <w:sz w:val="22"/>
          <w:szCs w:val="22"/>
        </w:rPr>
        <w:t xml:space="preserve">Applicant must be a </w:t>
      </w:r>
      <w:r w:rsidR="00F0355F">
        <w:rPr>
          <w:rFonts w:cs="Arial"/>
          <w:color w:val="000000"/>
          <w:sz w:val="22"/>
          <w:szCs w:val="22"/>
        </w:rPr>
        <w:t xml:space="preserve">local </w:t>
      </w:r>
      <w:r w:rsidR="00631A7F">
        <w:rPr>
          <w:rFonts w:cs="Arial"/>
          <w:color w:val="000000"/>
          <w:sz w:val="22"/>
          <w:szCs w:val="22"/>
        </w:rPr>
        <w:t>law enforcement agency which includes County</w:t>
      </w:r>
      <w:r w:rsidR="0057234D">
        <w:rPr>
          <w:rFonts w:cs="Arial"/>
          <w:color w:val="000000"/>
          <w:sz w:val="22"/>
          <w:szCs w:val="22"/>
        </w:rPr>
        <w:t xml:space="preserve"> </w:t>
      </w:r>
      <w:r w:rsidR="00631A7F">
        <w:rPr>
          <w:rFonts w:cs="Arial"/>
          <w:color w:val="000000"/>
          <w:sz w:val="22"/>
          <w:szCs w:val="22"/>
        </w:rPr>
        <w:t xml:space="preserve">Sheriff’s Department, City Police Department or Town </w:t>
      </w:r>
      <w:r w:rsidR="00277BFF">
        <w:rPr>
          <w:rFonts w:cs="Arial"/>
          <w:color w:val="000000"/>
          <w:sz w:val="22"/>
          <w:szCs w:val="22"/>
        </w:rPr>
        <w:t>Marshal’s.</w:t>
      </w:r>
      <w:r w:rsidR="001A7D04" w:rsidRPr="001A7D04">
        <w:rPr>
          <w:rFonts w:cs="Arial"/>
          <w:color w:val="000000"/>
          <w:sz w:val="22"/>
          <w:szCs w:val="22"/>
        </w:rPr>
        <w:t xml:space="preserve"> </w:t>
      </w:r>
    </w:p>
    <w:p w14:paraId="5C2F9F5D" w14:textId="77777777" w:rsidR="00DC3A87" w:rsidRPr="00AD24B0" w:rsidRDefault="00DC3A87" w:rsidP="00DC3A87">
      <w:pPr>
        <w:pStyle w:val="BodyText"/>
        <w:tabs>
          <w:tab w:val="left" w:pos="9000"/>
        </w:tabs>
        <w:spacing w:after="0" w:line="240" w:lineRule="auto"/>
        <w:ind w:left="1440" w:hanging="720"/>
        <w:jc w:val="both"/>
        <w:rPr>
          <w:rStyle w:val="SubtleEmphasis"/>
          <w:rFonts w:cs="Arial"/>
          <w:i w:val="0"/>
          <w:iCs w:val="0"/>
          <w:color w:val="0070C0"/>
          <w:sz w:val="22"/>
          <w:szCs w:val="22"/>
        </w:rPr>
      </w:pPr>
    </w:p>
    <w:p w14:paraId="2A0190F9" w14:textId="77777777" w:rsidR="00764A1B" w:rsidRDefault="00764A1B" w:rsidP="00DC3A87">
      <w:pPr>
        <w:pStyle w:val="Heading2"/>
        <w:spacing w:before="0" w:after="0"/>
      </w:pPr>
      <w:bookmarkStart w:id="19" w:name="_Toc462908014"/>
      <w:bookmarkStart w:id="20" w:name="_Toc530137325"/>
      <w:bookmarkEnd w:id="16"/>
      <w:bookmarkEnd w:id="17"/>
      <w:bookmarkEnd w:id="18"/>
      <w:r>
        <w:t>Eligible Applicants</w:t>
      </w:r>
      <w:bookmarkEnd w:id="19"/>
      <w:bookmarkEnd w:id="20"/>
    </w:p>
    <w:p w14:paraId="1923604C" w14:textId="6CACDA93" w:rsidR="004D0133" w:rsidRDefault="00764A1B" w:rsidP="00DC3A87">
      <w:p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s>
        <w:ind w:left="1440" w:hanging="720"/>
        <w:jc w:val="both"/>
        <w:rPr>
          <w:rFonts w:cs="Arial"/>
          <w:sz w:val="22"/>
          <w:szCs w:val="22"/>
        </w:rPr>
      </w:pPr>
      <w:r>
        <w:rPr>
          <w:rFonts w:cs="Arial"/>
          <w:sz w:val="22"/>
          <w:szCs w:val="22"/>
        </w:rPr>
        <w:tab/>
      </w:r>
      <w:r w:rsidR="00F00050" w:rsidRPr="00F00050">
        <w:rPr>
          <w:rFonts w:cs="Arial"/>
          <w:sz w:val="22"/>
          <w:szCs w:val="22"/>
        </w:rPr>
        <w:t xml:space="preserve">Any </w:t>
      </w:r>
      <w:r w:rsidR="00F00050">
        <w:rPr>
          <w:rFonts w:cs="Arial"/>
          <w:sz w:val="22"/>
          <w:szCs w:val="22"/>
        </w:rPr>
        <w:t xml:space="preserve">application </w:t>
      </w:r>
      <w:r w:rsidR="00F00050" w:rsidRPr="00F00050">
        <w:rPr>
          <w:rFonts w:cs="Arial"/>
          <w:sz w:val="22"/>
          <w:szCs w:val="22"/>
        </w:rPr>
        <w:t>that does not address the eligibility requirements listed below will be eliminated from further consideration.</w:t>
      </w:r>
      <w:r w:rsidR="00F00050">
        <w:rPr>
          <w:rFonts w:cs="Arial"/>
          <w:sz w:val="22"/>
          <w:szCs w:val="22"/>
        </w:rPr>
        <w:t xml:space="preserve"> </w:t>
      </w:r>
      <w:r w:rsidR="001A7D04" w:rsidRPr="001A7D04">
        <w:rPr>
          <w:rFonts w:cs="Arial"/>
          <w:sz w:val="22"/>
          <w:szCs w:val="22"/>
        </w:rPr>
        <w:t xml:space="preserve">To </w:t>
      </w:r>
      <w:r w:rsidR="00C32F7D">
        <w:rPr>
          <w:rFonts w:cs="Arial"/>
          <w:sz w:val="22"/>
          <w:szCs w:val="22"/>
        </w:rPr>
        <w:t xml:space="preserve">be eligible </w:t>
      </w:r>
      <w:r w:rsidR="004D0133">
        <w:rPr>
          <w:rFonts w:cs="Arial"/>
          <w:sz w:val="22"/>
          <w:szCs w:val="22"/>
        </w:rPr>
        <w:t xml:space="preserve">to apply for and receive grant funding, </w:t>
      </w:r>
      <w:r w:rsidR="00C32F7D">
        <w:rPr>
          <w:rFonts w:cs="Arial"/>
          <w:sz w:val="22"/>
          <w:szCs w:val="22"/>
        </w:rPr>
        <w:t xml:space="preserve">an </w:t>
      </w:r>
      <w:r w:rsidR="004D0133">
        <w:rPr>
          <w:rFonts w:cs="Arial"/>
          <w:sz w:val="22"/>
          <w:szCs w:val="22"/>
        </w:rPr>
        <w:t>applicant must:</w:t>
      </w:r>
    </w:p>
    <w:p w14:paraId="4B3BA35C" w14:textId="13ACEA1D" w:rsidR="00E64772" w:rsidRDefault="00E64772" w:rsidP="00DC3A87">
      <w:p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s>
        <w:ind w:left="1440" w:hanging="720"/>
        <w:jc w:val="both"/>
        <w:rPr>
          <w:rFonts w:cs="Arial"/>
          <w:sz w:val="22"/>
          <w:szCs w:val="22"/>
        </w:rPr>
      </w:pPr>
    </w:p>
    <w:p w14:paraId="6B9E1D12" w14:textId="2F6C8F92" w:rsidR="00E64772" w:rsidRPr="00E64772" w:rsidRDefault="00B8031C" w:rsidP="00E64772">
      <w:pPr>
        <w:pStyle w:val="ListParagraph"/>
        <w:numPr>
          <w:ilvl w:val="0"/>
          <w:numId w:val="16"/>
        </w:num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s>
        <w:jc w:val="both"/>
        <w:rPr>
          <w:rFonts w:ascii="Arial" w:hAnsi="Arial" w:cs="Arial"/>
          <w:sz w:val="22"/>
          <w:szCs w:val="22"/>
        </w:rPr>
      </w:pPr>
      <w:r>
        <w:rPr>
          <w:rFonts w:ascii="Arial" w:hAnsi="Arial" w:cs="Arial"/>
          <w:sz w:val="22"/>
          <w:szCs w:val="22"/>
        </w:rPr>
        <w:t>Submit a n</w:t>
      </w:r>
      <w:r w:rsidR="00E64772" w:rsidRPr="00E64772">
        <w:rPr>
          <w:rFonts w:ascii="Arial" w:hAnsi="Arial" w:cs="Arial"/>
          <w:sz w:val="22"/>
          <w:szCs w:val="22"/>
        </w:rPr>
        <w:t xml:space="preserve">ew Colorado Agency Membership application on the Colorado Information Sharing Consortium Website:  </w:t>
      </w:r>
      <w:hyperlink r:id="rId12" w:history="1">
        <w:r w:rsidR="00E64772" w:rsidRPr="00E64772">
          <w:rPr>
            <w:rFonts w:ascii="Arial" w:hAnsi="Arial" w:cs="Arial"/>
            <w:color w:val="0000FF"/>
            <w:sz w:val="20"/>
            <w:szCs w:val="20"/>
            <w:u w:val="single"/>
          </w:rPr>
          <w:t>https://www.colorado.gov/pacific/cisc/become-member-agency</w:t>
        </w:r>
      </w:hyperlink>
      <w:r w:rsidR="00E64772">
        <w:rPr>
          <w:rFonts w:ascii="Arial" w:hAnsi="Arial" w:cs="Arial"/>
          <w:sz w:val="20"/>
          <w:szCs w:val="20"/>
        </w:rPr>
        <w:t>.</w:t>
      </w:r>
    </w:p>
    <w:p w14:paraId="7D321427" w14:textId="77777777" w:rsidR="00984371" w:rsidRDefault="00984371" w:rsidP="00DC3A87">
      <w:p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s>
        <w:ind w:left="1440" w:hanging="720"/>
        <w:jc w:val="both"/>
        <w:rPr>
          <w:rFonts w:cs="Arial"/>
          <w:sz w:val="22"/>
          <w:szCs w:val="22"/>
        </w:rPr>
      </w:pPr>
    </w:p>
    <w:p w14:paraId="053C267D" w14:textId="7DC60460" w:rsidR="001A7D04" w:rsidRDefault="004D0133" w:rsidP="00DC3A87">
      <w:pPr>
        <w:pStyle w:val="ListParagraph"/>
        <w:numPr>
          <w:ilvl w:val="0"/>
          <w:numId w:val="16"/>
        </w:num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s>
        <w:jc w:val="both"/>
        <w:rPr>
          <w:rFonts w:ascii="Arial" w:hAnsi="Arial" w:cs="Arial"/>
          <w:sz w:val="22"/>
          <w:szCs w:val="22"/>
        </w:rPr>
      </w:pPr>
      <w:r w:rsidRPr="00984371">
        <w:rPr>
          <w:rFonts w:ascii="Arial" w:hAnsi="Arial" w:cs="Arial"/>
          <w:sz w:val="22"/>
          <w:szCs w:val="22"/>
        </w:rPr>
        <w:t>S</w:t>
      </w:r>
      <w:r w:rsidR="001A7D04" w:rsidRPr="00984371">
        <w:rPr>
          <w:rFonts w:ascii="Arial" w:hAnsi="Arial" w:cs="Arial"/>
          <w:sz w:val="22"/>
          <w:szCs w:val="22"/>
        </w:rPr>
        <w:t xml:space="preserve">ubmit an </w:t>
      </w:r>
      <w:r w:rsidR="00AA4E17">
        <w:rPr>
          <w:rFonts w:ascii="Arial" w:hAnsi="Arial" w:cs="Arial"/>
          <w:sz w:val="22"/>
          <w:szCs w:val="22"/>
        </w:rPr>
        <w:t xml:space="preserve">electronic </w:t>
      </w:r>
      <w:r w:rsidR="001A7D04" w:rsidRPr="00984371">
        <w:rPr>
          <w:rFonts w:ascii="Arial" w:hAnsi="Arial" w:cs="Arial"/>
          <w:sz w:val="22"/>
          <w:szCs w:val="22"/>
        </w:rPr>
        <w:t xml:space="preserve">application to the Division of Homeland Security and Emergency Management in the form prescribed by the Division on or before </w:t>
      </w:r>
      <w:r w:rsidR="00B0199D">
        <w:rPr>
          <w:rFonts w:ascii="Arial" w:hAnsi="Arial" w:cs="Arial"/>
          <w:sz w:val="22"/>
          <w:szCs w:val="22"/>
        </w:rPr>
        <w:t xml:space="preserve">November </w:t>
      </w:r>
      <w:r w:rsidR="00397157">
        <w:rPr>
          <w:rFonts w:ascii="Arial" w:hAnsi="Arial" w:cs="Arial"/>
          <w:sz w:val="22"/>
          <w:szCs w:val="22"/>
        </w:rPr>
        <w:t>1</w:t>
      </w:r>
      <w:r w:rsidR="00B0199D">
        <w:rPr>
          <w:rFonts w:ascii="Arial" w:hAnsi="Arial" w:cs="Arial"/>
          <w:sz w:val="22"/>
          <w:szCs w:val="22"/>
        </w:rPr>
        <w:t>,</w:t>
      </w:r>
      <w:r w:rsidR="001A7D04" w:rsidRPr="00984371">
        <w:rPr>
          <w:rFonts w:ascii="Arial" w:hAnsi="Arial" w:cs="Arial"/>
          <w:sz w:val="22"/>
          <w:szCs w:val="22"/>
        </w:rPr>
        <w:t xml:space="preserve"> 201</w:t>
      </w:r>
      <w:r w:rsidR="00F0355F">
        <w:rPr>
          <w:rFonts w:ascii="Arial" w:hAnsi="Arial" w:cs="Arial"/>
          <w:sz w:val="22"/>
          <w:szCs w:val="22"/>
        </w:rPr>
        <w:t>9</w:t>
      </w:r>
      <w:r w:rsidR="001A7D04" w:rsidRPr="00984371">
        <w:rPr>
          <w:rFonts w:ascii="Arial" w:hAnsi="Arial" w:cs="Arial"/>
          <w:sz w:val="22"/>
          <w:szCs w:val="22"/>
        </w:rPr>
        <w:t>; and</w:t>
      </w:r>
    </w:p>
    <w:p w14:paraId="369873AA" w14:textId="77777777" w:rsidR="00F0355F" w:rsidRPr="00984371" w:rsidRDefault="00F0355F" w:rsidP="00F0355F">
      <w:pPr>
        <w:pStyle w:val="ListParagraph"/>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s>
        <w:ind w:left="1800"/>
        <w:jc w:val="both"/>
        <w:rPr>
          <w:rFonts w:ascii="Arial" w:hAnsi="Arial" w:cs="Arial"/>
          <w:sz w:val="22"/>
          <w:szCs w:val="22"/>
        </w:rPr>
      </w:pPr>
    </w:p>
    <w:p w14:paraId="6F9D48DF" w14:textId="68CC2437" w:rsidR="001A7D04" w:rsidRDefault="00B0199D" w:rsidP="00DC3A87">
      <w:pPr>
        <w:pStyle w:val="ListParagraph"/>
        <w:numPr>
          <w:ilvl w:val="0"/>
          <w:numId w:val="16"/>
        </w:numPr>
        <w:tabs>
          <w:tab w:val="left" w:pos="-1080"/>
          <w:tab w:val="left" w:pos="-720"/>
          <w:tab w:val="left" w:pos="0"/>
          <w:tab w:val="left" w:pos="1440"/>
          <w:tab w:val="left" w:pos="1800"/>
          <w:tab w:val="left" w:pos="2880"/>
          <w:tab w:val="left" w:pos="3600"/>
          <w:tab w:val="left" w:pos="4320"/>
          <w:tab w:val="left" w:pos="5040"/>
          <w:tab w:val="left" w:pos="5760"/>
          <w:tab w:val="left" w:pos="6480"/>
          <w:tab w:val="left" w:pos="7200"/>
          <w:tab w:val="left" w:pos="7920"/>
          <w:tab w:val="left" w:pos="9360"/>
          <w:tab w:val="left" w:pos="10080"/>
        </w:tabs>
        <w:jc w:val="both"/>
        <w:rPr>
          <w:rFonts w:ascii="Arial" w:hAnsi="Arial" w:cs="Arial"/>
          <w:sz w:val="22"/>
          <w:szCs w:val="22"/>
        </w:rPr>
      </w:pPr>
      <w:r>
        <w:rPr>
          <w:rFonts w:ascii="Arial" w:hAnsi="Arial" w:cs="Arial"/>
          <w:sz w:val="22"/>
          <w:szCs w:val="22"/>
        </w:rPr>
        <w:t>An applicant must be able to demonstrate financial need</w:t>
      </w:r>
      <w:r w:rsidR="00F0355F">
        <w:rPr>
          <w:rFonts w:ascii="Arial" w:hAnsi="Arial" w:cs="Arial"/>
          <w:sz w:val="22"/>
          <w:szCs w:val="22"/>
        </w:rPr>
        <w:t>.</w:t>
      </w:r>
    </w:p>
    <w:p w14:paraId="6E2EB1DE" w14:textId="77777777" w:rsidR="00B0199D" w:rsidRPr="00B0199D" w:rsidRDefault="00B0199D" w:rsidP="00B0199D">
      <w:pPr>
        <w:pStyle w:val="ListParagraph"/>
        <w:rPr>
          <w:rFonts w:ascii="Arial" w:hAnsi="Arial" w:cs="Arial"/>
          <w:sz w:val="22"/>
          <w:szCs w:val="22"/>
        </w:rPr>
      </w:pPr>
    </w:p>
    <w:p w14:paraId="7A96303D" w14:textId="4BFEA9D5" w:rsidR="00B0199D" w:rsidRDefault="00B0199D" w:rsidP="00DC3A87">
      <w:pPr>
        <w:pStyle w:val="ListParagraph"/>
        <w:numPr>
          <w:ilvl w:val="0"/>
          <w:numId w:val="16"/>
        </w:numPr>
        <w:tabs>
          <w:tab w:val="left" w:pos="-1080"/>
          <w:tab w:val="left" w:pos="-720"/>
          <w:tab w:val="left" w:pos="0"/>
          <w:tab w:val="left" w:pos="1440"/>
          <w:tab w:val="left" w:pos="1800"/>
          <w:tab w:val="left" w:pos="2880"/>
          <w:tab w:val="left" w:pos="3600"/>
          <w:tab w:val="left" w:pos="4320"/>
          <w:tab w:val="left" w:pos="5040"/>
          <w:tab w:val="left" w:pos="5760"/>
          <w:tab w:val="left" w:pos="6480"/>
          <w:tab w:val="left" w:pos="7200"/>
          <w:tab w:val="left" w:pos="7920"/>
          <w:tab w:val="left" w:pos="9360"/>
          <w:tab w:val="left" w:pos="10080"/>
        </w:tabs>
        <w:jc w:val="both"/>
        <w:rPr>
          <w:rFonts w:ascii="Arial" w:hAnsi="Arial" w:cs="Arial"/>
          <w:sz w:val="22"/>
          <w:szCs w:val="22"/>
        </w:rPr>
      </w:pPr>
      <w:r>
        <w:rPr>
          <w:rFonts w:ascii="Arial" w:hAnsi="Arial" w:cs="Arial"/>
          <w:sz w:val="22"/>
          <w:szCs w:val="22"/>
        </w:rPr>
        <w:t>The applicant must commit to share accessible and relevant law enforcement and intelligence information in the applicant’s custody.</w:t>
      </w:r>
    </w:p>
    <w:p w14:paraId="2802FAE9" w14:textId="77777777" w:rsidR="00B0199D" w:rsidRPr="00B0199D" w:rsidRDefault="00B0199D" w:rsidP="00B0199D">
      <w:pPr>
        <w:pStyle w:val="ListParagraph"/>
        <w:rPr>
          <w:rFonts w:ascii="Arial" w:hAnsi="Arial" w:cs="Arial"/>
          <w:sz w:val="22"/>
          <w:szCs w:val="22"/>
        </w:rPr>
      </w:pPr>
    </w:p>
    <w:p w14:paraId="28ECB989" w14:textId="2ABFEA0E" w:rsidR="00B0199D" w:rsidRPr="00FF792D" w:rsidRDefault="00523E22" w:rsidP="00DC3A87">
      <w:pPr>
        <w:pStyle w:val="ListParagraph"/>
        <w:numPr>
          <w:ilvl w:val="0"/>
          <w:numId w:val="16"/>
        </w:numPr>
        <w:tabs>
          <w:tab w:val="left" w:pos="-1080"/>
          <w:tab w:val="left" w:pos="-720"/>
          <w:tab w:val="left" w:pos="0"/>
          <w:tab w:val="left" w:pos="1440"/>
          <w:tab w:val="left" w:pos="1800"/>
          <w:tab w:val="left" w:pos="2880"/>
          <w:tab w:val="left" w:pos="3600"/>
          <w:tab w:val="left" w:pos="4320"/>
          <w:tab w:val="left" w:pos="5040"/>
          <w:tab w:val="left" w:pos="5760"/>
          <w:tab w:val="left" w:pos="6480"/>
          <w:tab w:val="left" w:pos="7200"/>
          <w:tab w:val="left" w:pos="7920"/>
          <w:tab w:val="left" w:pos="9360"/>
          <w:tab w:val="left" w:pos="10080"/>
        </w:tabs>
        <w:jc w:val="both"/>
        <w:rPr>
          <w:rFonts w:ascii="Arial" w:hAnsi="Arial" w:cs="Arial"/>
          <w:sz w:val="22"/>
          <w:szCs w:val="22"/>
        </w:rPr>
      </w:pPr>
      <w:r w:rsidRPr="00FF792D">
        <w:rPr>
          <w:rFonts w:ascii="Arial" w:hAnsi="Arial" w:cs="Arial"/>
          <w:sz w:val="22"/>
          <w:szCs w:val="22"/>
        </w:rPr>
        <w:t>This grant funding will cover the first year of costs</w:t>
      </w:r>
      <w:r w:rsidR="00146635" w:rsidRPr="00FF792D">
        <w:rPr>
          <w:rFonts w:ascii="Arial" w:hAnsi="Arial" w:cs="Arial"/>
          <w:sz w:val="22"/>
          <w:szCs w:val="22"/>
        </w:rPr>
        <w:t xml:space="preserve"> only</w:t>
      </w:r>
      <w:r w:rsidRPr="00FF792D">
        <w:rPr>
          <w:rFonts w:ascii="Arial" w:hAnsi="Arial" w:cs="Arial"/>
          <w:sz w:val="22"/>
          <w:szCs w:val="22"/>
        </w:rPr>
        <w:t>. If the agency continues its membership with CISC, it will be the responsibility of the agency to cover those costs.</w:t>
      </w:r>
    </w:p>
    <w:p w14:paraId="3EA1A438" w14:textId="16CE96CB" w:rsidR="0071362F" w:rsidRPr="00F0355F" w:rsidRDefault="0071362F" w:rsidP="00F0355F">
      <w:pPr>
        <w:rPr>
          <w:rFonts w:cs="Arial"/>
          <w:sz w:val="22"/>
          <w:szCs w:val="22"/>
        </w:rPr>
      </w:pPr>
    </w:p>
    <w:p w14:paraId="5A25D5B4" w14:textId="77777777" w:rsidR="006160A4" w:rsidRDefault="006160A4" w:rsidP="00DC3A87">
      <w:pPr>
        <w:tabs>
          <w:tab w:val="left" w:pos="-1080"/>
          <w:tab w:val="left" w:pos="-720"/>
          <w:tab w:val="left" w:pos="0"/>
          <w:tab w:val="left" w:pos="1440"/>
          <w:tab w:val="left" w:pos="1800"/>
          <w:tab w:val="left" w:pos="2880"/>
          <w:tab w:val="left" w:pos="3600"/>
          <w:tab w:val="left" w:pos="4320"/>
          <w:tab w:val="left" w:pos="5040"/>
          <w:tab w:val="left" w:pos="5760"/>
          <w:tab w:val="left" w:pos="6480"/>
          <w:tab w:val="left" w:pos="7200"/>
          <w:tab w:val="left" w:pos="7920"/>
          <w:tab w:val="left" w:pos="9360"/>
          <w:tab w:val="left" w:pos="10080"/>
        </w:tabs>
        <w:jc w:val="both"/>
        <w:rPr>
          <w:rFonts w:cs="Arial"/>
          <w:sz w:val="22"/>
          <w:szCs w:val="22"/>
        </w:rPr>
      </w:pPr>
    </w:p>
    <w:p w14:paraId="788440AA" w14:textId="77777777" w:rsidR="006160A4" w:rsidRDefault="006160A4" w:rsidP="00DC3A87">
      <w:pPr>
        <w:tabs>
          <w:tab w:val="left" w:pos="-1080"/>
          <w:tab w:val="left" w:pos="-720"/>
          <w:tab w:val="left" w:pos="0"/>
          <w:tab w:val="left" w:pos="1440"/>
          <w:tab w:val="left" w:pos="1800"/>
          <w:tab w:val="left" w:pos="2880"/>
          <w:tab w:val="left" w:pos="3600"/>
          <w:tab w:val="left" w:pos="4320"/>
          <w:tab w:val="left" w:pos="5040"/>
          <w:tab w:val="left" w:pos="5760"/>
          <w:tab w:val="left" w:pos="6480"/>
          <w:tab w:val="left" w:pos="7200"/>
          <w:tab w:val="left" w:pos="7920"/>
          <w:tab w:val="left" w:pos="9360"/>
          <w:tab w:val="left" w:pos="10080"/>
        </w:tabs>
        <w:ind w:left="1440"/>
        <w:jc w:val="both"/>
        <w:rPr>
          <w:rFonts w:cs="Arial"/>
          <w:sz w:val="22"/>
          <w:szCs w:val="22"/>
        </w:rPr>
      </w:pPr>
      <w:r w:rsidRPr="006160A4">
        <w:rPr>
          <w:rFonts w:cs="Arial"/>
          <w:sz w:val="22"/>
          <w:szCs w:val="22"/>
        </w:rPr>
        <w:t xml:space="preserve">Additionally, recipients </w:t>
      </w:r>
      <w:r w:rsidR="00720B95">
        <w:rPr>
          <w:rFonts w:cs="Arial"/>
          <w:sz w:val="22"/>
          <w:szCs w:val="22"/>
        </w:rPr>
        <w:t xml:space="preserve">of the grant </w:t>
      </w:r>
      <w:r w:rsidRPr="006160A4">
        <w:rPr>
          <w:rFonts w:cs="Arial"/>
          <w:sz w:val="22"/>
          <w:szCs w:val="22"/>
        </w:rPr>
        <w:t xml:space="preserve">agree to provide DHSEM, upon request at any time during the life of the grant contract, such cooperation and information deemed necessary by </w:t>
      </w:r>
      <w:r w:rsidR="00D96E04">
        <w:rPr>
          <w:rFonts w:cs="Arial"/>
          <w:sz w:val="22"/>
          <w:szCs w:val="22"/>
        </w:rPr>
        <w:t xml:space="preserve">the </w:t>
      </w:r>
      <w:r w:rsidRPr="006160A4">
        <w:rPr>
          <w:rFonts w:cs="Arial"/>
          <w:sz w:val="22"/>
          <w:szCs w:val="22"/>
        </w:rPr>
        <w:t>DHSEM to evaluate the outcome and success of this Program.</w:t>
      </w:r>
    </w:p>
    <w:p w14:paraId="04B1B7A4" w14:textId="77777777" w:rsidR="00DC3A87" w:rsidRPr="006160A4" w:rsidRDefault="00DC3A87" w:rsidP="00DC3A87">
      <w:pPr>
        <w:tabs>
          <w:tab w:val="left" w:pos="-1080"/>
          <w:tab w:val="left" w:pos="-720"/>
          <w:tab w:val="left" w:pos="0"/>
          <w:tab w:val="left" w:pos="1440"/>
          <w:tab w:val="left" w:pos="1800"/>
          <w:tab w:val="left" w:pos="2880"/>
          <w:tab w:val="left" w:pos="3600"/>
          <w:tab w:val="left" w:pos="4320"/>
          <w:tab w:val="left" w:pos="5040"/>
          <w:tab w:val="left" w:pos="5760"/>
          <w:tab w:val="left" w:pos="6480"/>
          <w:tab w:val="left" w:pos="7200"/>
          <w:tab w:val="left" w:pos="7920"/>
          <w:tab w:val="left" w:pos="9360"/>
          <w:tab w:val="left" w:pos="10080"/>
        </w:tabs>
        <w:ind w:left="1440"/>
        <w:jc w:val="both"/>
        <w:rPr>
          <w:rFonts w:cs="Arial"/>
          <w:sz w:val="22"/>
          <w:szCs w:val="22"/>
        </w:rPr>
      </w:pPr>
    </w:p>
    <w:p w14:paraId="30DEC80D" w14:textId="77777777" w:rsidR="00764A1B" w:rsidRDefault="00764A1B" w:rsidP="00DC3A87">
      <w:pPr>
        <w:pStyle w:val="Heading2"/>
        <w:spacing w:before="0" w:after="0"/>
      </w:pPr>
      <w:bookmarkStart w:id="21" w:name="_Toc462908015"/>
      <w:bookmarkStart w:id="22" w:name="_Toc530137326"/>
      <w:r>
        <w:t>Amount Available</w:t>
      </w:r>
      <w:bookmarkEnd w:id="21"/>
      <w:bookmarkEnd w:id="22"/>
    </w:p>
    <w:p w14:paraId="2E72571F" w14:textId="4E96F2D1" w:rsidR="00DC3A87" w:rsidRDefault="001A7D04" w:rsidP="00C73D55">
      <w:pPr>
        <w:ind w:left="1440"/>
        <w:jc w:val="both"/>
        <w:rPr>
          <w:rFonts w:cs="Arial"/>
          <w:sz w:val="22"/>
          <w:szCs w:val="22"/>
        </w:rPr>
      </w:pPr>
      <w:r w:rsidRPr="008D6897">
        <w:rPr>
          <w:rFonts w:cs="Arial"/>
          <w:sz w:val="22"/>
          <w:szCs w:val="22"/>
        </w:rPr>
        <w:t>This grant program is app</w:t>
      </w:r>
      <w:r w:rsidR="00D96E04" w:rsidRPr="008D6897">
        <w:rPr>
          <w:rFonts w:cs="Arial"/>
          <w:sz w:val="22"/>
          <w:szCs w:val="22"/>
        </w:rPr>
        <w:t>ropriated</w:t>
      </w:r>
      <w:r w:rsidR="001A49E0">
        <w:rPr>
          <w:rFonts w:cs="Arial"/>
          <w:sz w:val="22"/>
          <w:szCs w:val="22"/>
        </w:rPr>
        <w:t xml:space="preserve"> from</w:t>
      </w:r>
      <w:r w:rsidR="00D96E04" w:rsidRPr="008D6897">
        <w:rPr>
          <w:rFonts w:cs="Arial"/>
          <w:sz w:val="22"/>
          <w:szCs w:val="22"/>
        </w:rPr>
        <w:t xml:space="preserve"> </w:t>
      </w:r>
      <w:r w:rsidR="005C5A3F" w:rsidRPr="008D6897">
        <w:rPr>
          <w:rFonts w:cs="Arial"/>
          <w:sz w:val="22"/>
          <w:szCs w:val="22"/>
        </w:rPr>
        <w:t>in section 24-33.5-</w:t>
      </w:r>
      <w:r w:rsidR="00F0355F" w:rsidRPr="008D6897">
        <w:rPr>
          <w:rFonts w:cs="Arial"/>
          <w:sz w:val="22"/>
          <w:szCs w:val="22"/>
        </w:rPr>
        <w:t>1</w:t>
      </w:r>
      <w:r w:rsidR="001B4428" w:rsidRPr="008D6897">
        <w:rPr>
          <w:rFonts w:cs="Arial"/>
          <w:sz w:val="22"/>
          <w:szCs w:val="22"/>
        </w:rPr>
        <w:t>617(2)(d),</w:t>
      </w:r>
      <w:r w:rsidRPr="008D6897">
        <w:rPr>
          <w:rFonts w:cs="Arial"/>
          <w:sz w:val="22"/>
          <w:szCs w:val="22"/>
        </w:rPr>
        <w:t xml:space="preserve"> C.R.S. For the 2019 Program, $</w:t>
      </w:r>
      <w:r w:rsidR="001B4428" w:rsidRPr="008D6897">
        <w:rPr>
          <w:rFonts w:cs="Arial"/>
          <w:sz w:val="22"/>
          <w:szCs w:val="22"/>
        </w:rPr>
        <w:t>413,246</w:t>
      </w:r>
      <w:r w:rsidRPr="008D6897">
        <w:rPr>
          <w:rFonts w:cs="Arial"/>
          <w:sz w:val="22"/>
          <w:szCs w:val="22"/>
        </w:rPr>
        <w:t xml:space="preserve"> is available for re</w:t>
      </w:r>
      <w:bookmarkStart w:id="23" w:name="_Toc366582860"/>
      <w:bookmarkStart w:id="24" w:name="_Toc366585500"/>
      <w:bookmarkStart w:id="25" w:name="_Toc366586049"/>
      <w:r w:rsidRPr="008D6897">
        <w:rPr>
          <w:rFonts w:cs="Arial"/>
          <w:sz w:val="22"/>
          <w:szCs w:val="22"/>
        </w:rPr>
        <w:t>cipients of this grant program.</w:t>
      </w:r>
      <w:r w:rsidR="00394994" w:rsidRPr="008D6897">
        <w:rPr>
          <w:rFonts w:cs="Arial"/>
          <w:sz w:val="22"/>
          <w:szCs w:val="22"/>
        </w:rPr>
        <w:t xml:space="preserve"> The balance of the funds will be utilized by </w:t>
      </w:r>
      <w:r w:rsidR="00D96E04" w:rsidRPr="008D6897">
        <w:rPr>
          <w:rFonts w:cs="Arial"/>
          <w:sz w:val="22"/>
          <w:szCs w:val="22"/>
        </w:rPr>
        <w:t xml:space="preserve">the </w:t>
      </w:r>
      <w:r w:rsidR="00394994" w:rsidRPr="008D6897">
        <w:rPr>
          <w:rFonts w:cs="Arial"/>
          <w:sz w:val="22"/>
          <w:szCs w:val="22"/>
        </w:rPr>
        <w:t>DHSEM to manage this grant program.</w:t>
      </w:r>
    </w:p>
    <w:p w14:paraId="77B21F30" w14:textId="77777777" w:rsidR="008D6897" w:rsidRPr="00C57DE1" w:rsidRDefault="008D6897" w:rsidP="00C73D55">
      <w:pPr>
        <w:ind w:left="1440"/>
        <w:jc w:val="both"/>
        <w:rPr>
          <w:rFonts w:cs="Arial"/>
          <w:sz w:val="22"/>
          <w:szCs w:val="22"/>
        </w:rPr>
      </w:pPr>
    </w:p>
    <w:p w14:paraId="156489D0" w14:textId="77777777" w:rsidR="002B6A7B" w:rsidRDefault="002B6A7B" w:rsidP="002B6A7B">
      <w:pPr>
        <w:pStyle w:val="Heading2"/>
        <w:spacing w:before="0" w:after="0"/>
      </w:pPr>
      <w:bookmarkStart w:id="26" w:name="_Toc462908016"/>
      <w:bookmarkStart w:id="27" w:name="_Toc530137327"/>
      <w:r>
        <w:t>Award Period</w:t>
      </w:r>
      <w:bookmarkEnd w:id="26"/>
      <w:r>
        <w:t xml:space="preserve"> of Performance</w:t>
      </w:r>
      <w:bookmarkEnd w:id="27"/>
    </w:p>
    <w:p w14:paraId="4D07B951" w14:textId="7B86420D" w:rsidR="002B6A7B" w:rsidRPr="00300FD8" w:rsidRDefault="002B6A7B" w:rsidP="002B6A7B">
      <w:pPr>
        <w:pStyle w:val="2AutoList1"/>
        <w:tabs>
          <w:tab w:val="clear" w:pos="720"/>
          <w:tab w:val="clear" w:pos="1440"/>
          <w:tab w:val="left" w:pos="-648"/>
          <w:tab w:val="left" w:pos="540"/>
          <w:tab w:val="left" w:pos="630"/>
          <w:tab w:val="center" w:pos="1152"/>
          <w:tab w:val="left" w:pos="1800"/>
          <w:tab w:val="left" w:pos="2880"/>
          <w:tab w:val="left" w:pos="3600"/>
          <w:tab w:val="left" w:pos="4320"/>
          <w:tab w:val="left" w:pos="5040"/>
          <w:tab w:val="left" w:pos="5760"/>
          <w:tab w:val="left" w:pos="6480"/>
          <w:tab w:val="left" w:pos="7200"/>
          <w:tab w:val="left" w:pos="7920"/>
          <w:tab w:val="left" w:pos="9360"/>
          <w:tab w:val="left" w:pos="10080"/>
        </w:tabs>
        <w:jc w:val="both"/>
        <w:rPr>
          <w:rFonts w:ascii="Arial" w:hAnsi="Arial" w:cs="Arial"/>
          <w:bCs/>
          <w:sz w:val="22"/>
          <w:szCs w:val="22"/>
        </w:rPr>
      </w:pPr>
      <w:r>
        <w:rPr>
          <w:rFonts w:ascii="Arial" w:hAnsi="Arial" w:cs="Arial"/>
          <w:bCs/>
          <w:sz w:val="22"/>
          <w:szCs w:val="22"/>
        </w:rPr>
        <w:tab/>
      </w:r>
      <w:r>
        <w:rPr>
          <w:rFonts w:ascii="Arial" w:hAnsi="Arial" w:cs="Arial"/>
          <w:bCs/>
          <w:sz w:val="22"/>
          <w:szCs w:val="22"/>
        </w:rPr>
        <w:tab/>
      </w:r>
      <w:r w:rsidRPr="00AC4F6D">
        <w:rPr>
          <w:rFonts w:ascii="Arial" w:hAnsi="Arial" w:cs="Arial"/>
          <w:bCs/>
          <w:sz w:val="22"/>
          <w:szCs w:val="22"/>
        </w:rPr>
        <w:t xml:space="preserve">The period of performance for contracts supported by the Program </w:t>
      </w:r>
      <w:r>
        <w:rPr>
          <w:rFonts w:ascii="Arial" w:hAnsi="Arial" w:cs="Arial"/>
          <w:bCs/>
          <w:sz w:val="22"/>
          <w:szCs w:val="22"/>
        </w:rPr>
        <w:t xml:space="preserve">will be </w:t>
      </w:r>
      <w:r w:rsidR="003D102C">
        <w:rPr>
          <w:rFonts w:ascii="Arial" w:hAnsi="Arial" w:cs="Arial"/>
          <w:bCs/>
          <w:sz w:val="22"/>
          <w:szCs w:val="22"/>
        </w:rPr>
        <w:t>July</w:t>
      </w:r>
      <w:r>
        <w:rPr>
          <w:rFonts w:ascii="Arial" w:hAnsi="Arial" w:cs="Arial"/>
          <w:bCs/>
          <w:sz w:val="22"/>
          <w:szCs w:val="22"/>
        </w:rPr>
        <w:t xml:space="preserve"> 1, 2019-June</w:t>
      </w:r>
      <w:r w:rsidR="001B4428">
        <w:rPr>
          <w:rFonts w:ascii="Arial" w:hAnsi="Arial" w:cs="Arial"/>
          <w:bCs/>
          <w:sz w:val="22"/>
          <w:szCs w:val="22"/>
        </w:rPr>
        <w:t xml:space="preserve"> </w:t>
      </w:r>
      <w:r>
        <w:rPr>
          <w:rFonts w:ascii="Arial" w:hAnsi="Arial" w:cs="Arial"/>
          <w:bCs/>
          <w:sz w:val="22"/>
          <w:szCs w:val="22"/>
        </w:rPr>
        <w:t>30, 202</w:t>
      </w:r>
      <w:r w:rsidR="001B4428">
        <w:rPr>
          <w:rFonts w:ascii="Arial" w:hAnsi="Arial" w:cs="Arial"/>
          <w:bCs/>
          <w:sz w:val="22"/>
          <w:szCs w:val="22"/>
        </w:rPr>
        <w:t>0</w:t>
      </w:r>
      <w:r>
        <w:rPr>
          <w:rFonts w:ascii="Arial" w:hAnsi="Arial" w:cs="Arial"/>
          <w:bCs/>
          <w:sz w:val="22"/>
          <w:szCs w:val="22"/>
        </w:rPr>
        <w:t>.</w:t>
      </w:r>
      <w:r w:rsidRPr="00300FD8">
        <w:rPr>
          <w:rFonts w:ascii="Arial" w:hAnsi="Arial" w:cs="Arial"/>
          <w:bCs/>
          <w:sz w:val="22"/>
          <w:szCs w:val="22"/>
        </w:rPr>
        <w:t xml:space="preserve">  </w:t>
      </w:r>
    </w:p>
    <w:p w14:paraId="5248861E" w14:textId="7690EBC2" w:rsidR="002B6A7B" w:rsidRPr="002B6A7B" w:rsidRDefault="002B6A7B" w:rsidP="002B6A7B">
      <w:pPr>
        <w:jc w:val="both"/>
        <w:rPr>
          <w:rFonts w:cs="Arial"/>
          <w:sz w:val="22"/>
          <w:szCs w:val="22"/>
        </w:rPr>
      </w:pPr>
    </w:p>
    <w:p w14:paraId="33D7365F" w14:textId="6296BC7C" w:rsidR="00A86AF3" w:rsidRPr="00C73D55" w:rsidRDefault="00574FE4" w:rsidP="00C73D55">
      <w:pPr>
        <w:pStyle w:val="2AutoList1"/>
        <w:tabs>
          <w:tab w:val="clear" w:pos="720"/>
          <w:tab w:val="clear" w:pos="1440"/>
          <w:tab w:val="left" w:pos="-648"/>
          <w:tab w:val="left" w:pos="540"/>
          <w:tab w:val="left" w:pos="630"/>
          <w:tab w:val="center" w:pos="1152"/>
          <w:tab w:val="left" w:pos="1800"/>
          <w:tab w:val="left" w:pos="2880"/>
          <w:tab w:val="left" w:pos="3600"/>
          <w:tab w:val="left" w:pos="4320"/>
          <w:tab w:val="left" w:pos="5040"/>
          <w:tab w:val="left" w:pos="5760"/>
          <w:tab w:val="left" w:pos="6480"/>
          <w:tab w:val="left" w:pos="7200"/>
          <w:tab w:val="left" w:pos="7920"/>
          <w:tab w:val="left" w:pos="9360"/>
          <w:tab w:val="left" w:pos="10080"/>
        </w:tabs>
        <w:jc w:val="both"/>
        <w:rPr>
          <w:rFonts w:ascii="Arial" w:hAnsi="Arial" w:cs="Arial"/>
          <w:bCs/>
          <w:sz w:val="22"/>
          <w:szCs w:val="22"/>
        </w:rPr>
      </w:pPr>
      <w:r>
        <w:rPr>
          <w:rFonts w:ascii="Arial" w:hAnsi="Arial" w:cs="Arial"/>
          <w:bCs/>
          <w:sz w:val="22"/>
          <w:szCs w:val="22"/>
        </w:rPr>
        <w:tab/>
      </w:r>
      <w:r w:rsidR="00C72E43">
        <w:rPr>
          <w:rFonts w:ascii="Arial" w:hAnsi="Arial" w:cs="Arial"/>
          <w:bCs/>
          <w:sz w:val="22"/>
          <w:szCs w:val="22"/>
        </w:rPr>
        <w:t xml:space="preserve"> </w:t>
      </w:r>
      <w:r w:rsidR="00077324">
        <w:rPr>
          <w:rFonts w:ascii="Arial" w:hAnsi="Arial" w:cs="Arial"/>
          <w:bCs/>
          <w:sz w:val="22"/>
          <w:szCs w:val="22"/>
        </w:rPr>
        <w:t xml:space="preserve">     </w:t>
      </w:r>
      <w:bookmarkEnd w:id="23"/>
      <w:bookmarkEnd w:id="24"/>
      <w:bookmarkEnd w:id="25"/>
      <w:r w:rsidR="00A86AF3" w:rsidRPr="008457BE">
        <w:rPr>
          <w:sz w:val="22"/>
          <w:szCs w:val="22"/>
        </w:rPr>
        <w:t xml:space="preserve"> </w:t>
      </w:r>
    </w:p>
    <w:bookmarkEnd w:id="3"/>
    <w:p w14:paraId="624DB82C" w14:textId="77777777" w:rsidR="0005376F" w:rsidRDefault="0005376F" w:rsidP="00DC3A87">
      <w:pPr>
        <w:ind w:left="720" w:hanging="720"/>
        <w:rPr>
          <w:rFonts w:cs="Arial"/>
        </w:rPr>
      </w:pPr>
    </w:p>
    <w:p w14:paraId="5A9F4BC5" w14:textId="77777777" w:rsidR="00A86AF3" w:rsidRPr="00316EEC" w:rsidRDefault="00776EA3" w:rsidP="00DC3A87">
      <w:pPr>
        <w:pStyle w:val="Heading1"/>
        <w:spacing w:after="0"/>
        <w:ind w:left="720" w:hanging="720"/>
      </w:pPr>
      <w:bookmarkStart w:id="28" w:name="_Toc530137328"/>
      <w:bookmarkStart w:id="29" w:name="_Toc462908028"/>
      <w:r>
        <w:t>APPLICATION</w:t>
      </w:r>
      <w:r w:rsidR="003D638C">
        <w:t xml:space="preserve"> </w:t>
      </w:r>
      <w:r w:rsidR="00D75966">
        <w:t xml:space="preserve">GUIDELINES and </w:t>
      </w:r>
      <w:r w:rsidR="00192F3D">
        <w:t>TEMPL</w:t>
      </w:r>
      <w:r w:rsidR="008B3C4B">
        <w:t>ATE</w:t>
      </w:r>
      <w:bookmarkEnd w:id="28"/>
      <w:r w:rsidR="00192F3D">
        <w:t xml:space="preserve"> </w:t>
      </w:r>
      <w:bookmarkEnd w:id="29"/>
    </w:p>
    <w:p w14:paraId="2C2AB1F7" w14:textId="77777777" w:rsidR="00645B44" w:rsidRDefault="00645B44" w:rsidP="00DC3A87">
      <w:pPr>
        <w:ind w:left="720" w:hanging="720"/>
        <w:rPr>
          <w:rFonts w:cs="Arial"/>
          <w:bCs/>
        </w:rPr>
      </w:pPr>
      <w:bookmarkStart w:id="30" w:name="_Toc366582874"/>
    </w:p>
    <w:p w14:paraId="5C2432DB" w14:textId="77777777" w:rsidR="00E64772" w:rsidRDefault="00C57DE1" w:rsidP="00DC3A87">
      <w:pPr>
        <w:ind w:left="720"/>
        <w:rPr>
          <w:rFonts w:cs="Arial"/>
          <w:bCs/>
          <w:sz w:val="22"/>
          <w:szCs w:val="22"/>
        </w:rPr>
      </w:pPr>
      <w:r>
        <w:rPr>
          <w:rFonts w:cs="Arial"/>
          <w:bCs/>
          <w:sz w:val="22"/>
          <w:szCs w:val="22"/>
        </w:rPr>
        <w:t xml:space="preserve">Applicants must submit </w:t>
      </w:r>
      <w:r w:rsidR="00052089" w:rsidRPr="00052089">
        <w:rPr>
          <w:rFonts w:cs="Arial"/>
          <w:bCs/>
          <w:sz w:val="22"/>
          <w:szCs w:val="22"/>
        </w:rPr>
        <w:t xml:space="preserve">an electronic copy by </w:t>
      </w:r>
      <w:r w:rsidR="00052089" w:rsidRPr="00C57DE1">
        <w:rPr>
          <w:rFonts w:cs="Arial"/>
          <w:b/>
          <w:bCs/>
          <w:color w:val="C0504D" w:themeColor="accent2"/>
          <w:sz w:val="22"/>
          <w:szCs w:val="22"/>
          <w:u w:val="single"/>
        </w:rPr>
        <w:t xml:space="preserve">5:00 p.m. </w:t>
      </w:r>
      <w:r w:rsidR="001B4428" w:rsidRPr="00C57DE1">
        <w:rPr>
          <w:rFonts w:cs="Arial"/>
          <w:b/>
          <w:bCs/>
          <w:color w:val="C0504D" w:themeColor="accent2"/>
          <w:sz w:val="22"/>
          <w:szCs w:val="22"/>
          <w:u w:val="single"/>
        </w:rPr>
        <w:t>Friday</w:t>
      </w:r>
      <w:r w:rsidR="001020C5" w:rsidRPr="00C57DE1">
        <w:rPr>
          <w:rFonts w:cs="Arial"/>
          <w:b/>
          <w:bCs/>
          <w:color w:val="C0504D" w:themeColor="accent2"/>
          <w:sz w:val="22"/>
          <w:szCs w:val="22"/>
          <w:u w:val="single"/>
        </w:rPr>
        <w:t xml:space="preserve">, </w:t>
      </w:r>
      <w:r w:rsidR="001B4428" w:rsidRPr="00C57DE1">
        <w:rPr>
          <w:rFonts w:cs="Arial"/>
          <w:b/>
          <w:bCs/>
          <w:color w:val="C0504D" w:themeColor="accent2"/>
          <w:sz w:val="22"/>
          <w:szCs w:val="22"/>
          <w:u w:val="single"/>
        </w:rPr>
        <w:t xml:space="preserve">November </w:t>
      </w:r>
      <w:r w:rsidRPr="00C57DE1">
        <w:rPr>
          <w:rFonts w:cs="Arial"/>
          <w:b/>
          <w:bCs/>
          <w:color w:val="C0504D" w:themeColor="accent2"/>
          <w:sz w:val="22"/>
          <w:szCs w:val="22"/>
          <w:u w:val="single"/>
        </w:rPr>
        <w:t>1</w:t>
      </w:r>
      <w:r w:rsidR="001020C5" w:rsidRPr="00C57DE1">
        <w:rPr>
          <w:rFonts w:cs="Arial"/>
          <w:b/>
          <w:bCs/>
          <w:color w:val="C0504D" w:themeColor="accent2"/>
          <w:sz w:val="22"/>
          <w:szCs w:val="22"/>
          <w:u w:val="single"/>
        </w:rPr>
        <w:t>,</w:t>
      </w:r>
      <w:r w:rsidR="00052089" w:rsidRPr="00C57DE1">
        <w:rPr>
          <w:rFonts w:cs="Arial"/>
          <w:b/>
          <w:bCs/>
          <w:color w:val="C0504D" w:themeColor="accent2"/>
          <w:sz w:val="22"/>
          <w:szCs w:val="22"/>
          <w:u w:val="single"/>
        </w:rPr>
        <w:t xml:space="preserve"> 201</w:t>
      </w:r>
      <w:r w:rsidR="00C73D55" w:rsidRPr="00C57DE1">
        <w:rPr>
          <w:rFonts w:cs="Arial"/>
          <w:b/>
          <w:bCs/>
          <w:color w:val="C0504D" w:themeColor="accent2"/>
          <w:sz w:val="22"/>
          <w:szCs w:val="22"/>
          <w:u w:val="single"/>
        </w:rPr>
        <w:t>9</w:t>
      </w:r>
      <w:r w:rsidR="00052089" w:rsidRPr="00C57DE1">
        <w:rPr>
          <w:rFonts w:cs="Arial"/>
          <w:b/>
          <w:bCs/>
          <w:color w:val="C0504D" w:themeColor="accent2"/>
          <w:sz w:val="22"/>
          <w:szCs w:val="22"/>
          <w:u w:val="single"/>
        </w:rPr>
        <w:t>.</w:t>
      </w:r>
      <w:r w:rsidR="00052089" w:rsidRPr="00C57DE1">
        <w:rPr>
          <w:rFonts w:cs="Arial"/>
          <w:bCs/>
          <w:color w:val="C0504D" w:themeColor="accent2"/>
          <w:sz w:val="22"/>
          <w:szCs w:val="22"/>
        </w:rPr>
        <w:t xml:space="preserve"> </w:t>
      </w:r>
      <w:r w:rsidR="00052089" w:rsidRPr="00052089">
        <w:rPr>
          <w:rFonts w:cs="Arial"/>
          <w:bCs/>
          <w:sz w:val="22"/>
          <w:szCs w:val="22"/>
        </w:rPr>
        <w:t xml:space="preserve">The paper copy of the application </w:t>
      </w:r>
      <w:r w:rsidR="00E64772">
        <w:rPr>
          <w:rFonts w:cs="Arial"/>
          <w:bCs/>
          <w:sz w:val="22"/>
          <w:szCs w:val="22"/>
        </w:rPr>
        <w:t>does not have to meet the November 1</w:t>
      </w:r>
      <w:r w:rsidR="00E64772" w:rsidRPr="00E64772">
        <w:rPr>
          <w:rFonts w:cs="Arial"/>
          <w:bCs/>
          <w:sz w:val="22"/>
          <w:szCs w:val="22"/>
          <w:vertAlign w:val="superscript"/>
        </w:rPr>
        <w:t>st</w:t>
      </w:r>
      <w:r w:rsidR="00E64772">
        <w:rPr>
          <w:rFonts w:cs="Arial"/>
          <w:bCs/>
          <w:sz w:val="22"/>
          <w:szCs w:val="22"/>
        </w:rPr>
        <w:t xml:space="preserve"> deadline, but should be mailed as soon as possible thereafter and must include </w:t>
      </w:r>
      <w:r w:rsidR="00052089" w:rsidRPr="00052089">
        <w:rPr>
          <w:rFonts w:cs="Arial"/>
          <w:bCs/>
          <w:sz w:val="22"/>
          <w:szCs w:val="22"/>
        </w:rPr>
        <w:t xml:space="preserve">original signatures of </w:t>
      </w:r>
      <w:r w:rsidR="00052089">
        <w:rPr>
          <w:rFonts w:cs="Arial"/>
          <w:bCs/>
          <w:sz w:val="22"/>
          <w:szCs w:val="22"/>
        </w:rPr>
        <w:t>all point</w:t>
      </w:r>
      <w:r w:rsidR="00C32F7D">
        <w:rPr>
          <w:rFonts w:cs="Arial"/>
          <w:bCs/>
          <w:sz w:val="22"/>
          <w:szCs w:val="22"/>
        </w:rPr>
        <w:t>s</w:t>
      </w:r>
      <w:r w:rsidR="00052089">
        <w:rPr>
          <w:rFonts w:cs="Arial"/>
          <w:bCs/>
          <w:sz w:val="22"/>
          <w:szCs w:val="22"/>
        </w:rPr>
        <w:t xml:space="preserve"> of contact</w:t>
      </w:r>
      <w:r w:rsidR="00052089" w:rsidRPr="00052089">
        <w:rPr>
          <w:rFonts w:cs="Arial"/>
          <w:bCs/>
          <w:sz w:val="22"/>
          <w:szCs w:val="22"/>
        </w:rPr>
        <w:t xml:space="preserve">. </w:t>
      </w:r>
    </w:p>
    <w:p w14:paraId="3FD5C61D" w14:textId="77777777" w:rsidR="00E64772" w:rsidRDefault="00E64772" w:rsidP="00DC3A87">
      <w:pPr>
        <w:ind w:left="720"/>
        <w:rPr>
          <w:rFonts w:cs="Arial"/>
          <w:bCs/>
          <w:sz w:val="22"/>
          <w:szCs w:val="22"/>
        </w:rPr>
      </w:pPr>
    </w:p>
    <w:p w14:paraId="38E74F62" w14:textId="77777777" w:rsidR="00E64772" w:rsidRDefault="00E64772" w:rsidP="00DC3A87">
      <w:pPr>
        <w:ind w:left="720"/>
        <w:rPr>
          <w:rFonts w:cs="Arial"/>
          <w:bCs/>
          <w:sz w:val="22"/>
          <w:szCs w:val="22"/>
        </w:rPr>
      </w:pPr>
    </w:p>
    <w:p w14:paraId="5CD55708" w14:textId="77777777" w:rsidR="00E64772" w:rsidRDefault="00E64772" w:rsidP="00DC3A87">
      <w:pPr>
        <w:ind w:left="720"/>
        <w:rPr>
          <w:rFonts w:cs="Arial"/>
          <w:bCs/>
          <w:sz w:val="22"/>
          <w:szCs w:val="22"/>
        </w:rPr>
      </w:pPr>
    </w:p>
    <w:p w14:paraId="7CFA0BB2" w14:textId="7C0EBF7F" w:rsidR="00052089" w:rsidRPr="00052089" w:rsidRDefault="00052089" w:rsidP="00DC3A87">
      <w:pPr>
        <w:ind w:left="720"/>
        <w:rPr>
          <w:rFonts w:cs="Arial"/>
          <w:bCs/>
          <w:sz w:val="22"/>
          <w:szCs w:val="22"/>
        </w:rPr>
      </w:pPr>
      <w:r w:rsidRPr="00052089">
        <w:rPr>
          <w:rFonts w:cs="Arial"/>
          <w:bCs/>
          <w:sz w:val="22"/>
          <w:szCs w:val="22"/>
        </w:rPr>
        <w:lastRenderedPageBreak/>
        <w:t xml:space="preserve">Please </w:t>
      </w:r>
      <w:r w:rsidR="00CD6D9B">
        <w:rPr>
          <w:rFonts w:cs="Arial"/>
          <w:bCs/>
          <w:sz w:val="22"/>
          <w:szCs w:val="22"/>
        </w:rPr>
        <w:t>mail</w:t>
      </w:r>
      <w:r w:rsidRPr="00052089">
        <w:rPr>
          <w:rFonts w:cs="Arial"/>
          <w:bCs/>
          <w:sz w:val="22"/>
          <w:szCs w:val="22"/>
        </w:rPr>
        <w:t xml:space="preserve"> your application to:</w:t>
      </w:r>
    </w:p>
    <w:p w14:paraId="1F9FA9FF" w14:textId="77777777" w:rsidR="00052089" w:rsidRPr="00052089" w:rsidRDefault="00052089" w:rsidP="00DC3A87">
      <w:pPr>
        <w:ind w:left="720"/>
        <w:rPr>
          <w:rFonts w:cs="Arial"/>
          <w:bCs/>
          <w:sz w:val="22"/>
          <w:szCs w:val="22"/>
        </w:rPr>
      </w:pPr>
    </w:p>
    <w:p w14:paraId="4B4958B4" w14:textId="77777777" w:rsidR="00CD6D9B" w:rsidRDefault="00052089" w:rsidP="00DC3A87">
      <w:pPr>
        <w:ind w:left="720"/>
        <w:rPr>
          <w:rFonts w:cs="Arial"/>
          <w:bCs/>
          <w:sz w:val="22"/>
          <w:szCs w:val="22"/>
        </w:rPr>
      </w:pPr>
      <w:r w:rsidRPr="00052089">
        <w:rPr>
          <w:rFonts w:cs="Arial"/>
          <w:bCs/>
          <w:sz w:val="22"/>
          <w:szCs w:val="22"/>
        </w:rPr>
        <w:t>Division of Homeland Security and Emergency Management</w:t>
      </w:r>
    </w:p>
    <w:p w14:paraId="57DCCCA7" w14:textId="77777777" w:rsidR="00052089" w:rsidRPr="00052089" w:rsidRDefault="00CC62DB" w:rsidP="00DC3A87">
      <w:pPr>
        <w:ind w:left="720"/>
        <w:rPr>
          <w:rFonts w:cs="Arial"/>
          <w:bCs/>
          <w:sz w:val="22"/>
          <w:szCs w:val="22"/>
        </w:rPr>
      </w:pPr>
      <w:r>
        <w:rPr>
          <w:rFonts w:cs="Arial"/>
          <w:bCs/>
          <w:sz w:val="22"/>
          <w:szCs w:val="22"/>
        </w:rPr>
        <w:t xml:space="preserve">Attn: </w:t>
      </w:r>
      <w:r w:rsidR="00106067">
        <w:rPr>
          <w:rFonts w:cs="Arial"/>
          <w:bCs/>
          <w:sz w:val="22"/>
          <w:szCs w:val="22"/>
        </w:rPr>
        <w:t xml:space="preserve">School </w:t>
      </w:r>
      <w:r>
        <w:rPr>
          <w:rFonts w:cs="Arial"/>
          <w:bCs/>
          <w:sz w:val="22"/>
          <w:szCs w:val="22"/>
        </w:rPr>
        <w:t>Emergency R</w:t>
      </w:r>
      <w:r w:rsidR="00CD6D9B">
        <w:rPr>
          <w:rFonts w:cs="Arial"/>
          <w:bCs/>
          <w:sz w:val="22"/>
          <w:szCs w:val="22"/>
        </w:rPr>
        <w:t>esponse Section</w:t>
      </w:r>
    </w:p>
    <w:p w14:paraId="5E01C9B4" w14:textId="35AE7B3F" w:rsidR="001B4428" w:rsidRDefault="001B4428" w:rsidP="00DC3A87">
      <w:pPr>
        <w:ind w:left="720"/>
        <w:rPr>
          <w:rFonts w:cs="Arial"/>
          <w:bCs/>
          <w:sz w:val="22"/>
          <w:szCs w:val="22"/>
        </w:rPr>
      </w:pPr>
      <w:r>
        <w:rPr>
          <w:rFonts w:cs="Arial"/>
          <w:bCs/>
          <w:sz w:val="22"/>
          <w:szCs w:val="22"/>
        </w:rPr>
        <w:t>8000 S. Chester, Suite 575</w:t>
      </w:r>
    </w:p>
    <w:p w14:paraId="4B79891F" w14:textId="32886AC5" w:rsidR="00052089" w:rsidRDefault="00052089" w:rsidP="00DC3A87">
      <w:pPr>
        <w:ind w:left="720"/>
        <w:rPr>
          <w:rFonts w:cs="Arial"/>
          <w:bCs/>
          <w:sz w:val="22"/>
          <w:szCs w:val="22"/>
        </w:rPr>
      </w:pPr>
      <w:r w:rsidRPr="00052089">
        <w:rPr>
          <w:rFonts w:cs="Arial"/>
          <w:bCs/>
          <w:sz w:val="22"/>
          <w:szCs w:val="22"/>
        </w:rPr>
        <w:t>Centennial, CO 80112</w:t>
      </w:r>
    </w:p>
    <w:p w14:paraId="3674E54D" w14:textId="59D022E2" w:rsidR="00C57DE1" w:rsidRDefault="00C57DE1" w:rsidP="00DC3A87">
      <w:pPr>
        <w:ind w:left="720"/>
        <w:rPr>
          <w:rFonts w:cs="Arial"/>
          <w:bCs/>
          <w:sz w:val="22"/>
          <w:szCs w:val="22"/>
        </w:rPr>
      </w:pPr>
      <w:r>
        <w:rPr>
          <w:rFonts w:cs="Arial"/>
          <w:bCs/>
          <w:sz w:val="22"/>
          <w:szCs w:val="22"/>
        </w:rPr>
        <w:t>Attn: Teresa Cummins</w:t>
      </w:r>
    </w:p>
    <w:p w14:paraId="108E3F9C" w14:textId="77777777" w:rsidR="00052089" w:rsidRPr="00052089" w:rsidRDefault="00052089" w:rsidP="00DC3A87">
      <w:pPr>
        <w:ind w:left="720"/>
        <w:rPr>
          <w:rFonts w:cs="Arial"/>
          <w:bCs/>
          <w:sz w:val="22"/>
          <w:szCs w:val="22"/>
        </w:rPr>
      </w:pPr>
    </w:p>
    <w:p w14:paraId="3C2AF2E1" w14:textId="77777777" w:rsidR="00D96E04" w:rsidRDefault="00052089" w:rsidP="00DC3A87">
      <w:pPr>
        <w:ind w:left="720"/>
        <w:rPr>
          <w:rFonts w:cs="Arial"/>
          <w:bCs/>
          <w:sz w:val="22"/>
          <w:szCs w:val="22"/>
        </w:rPr>
      </w:pPr>
      <w:r w:rsidRPr="00052089">
        <w:rPr>
          <w:rFonts w:cs="Arial"/>
          <w:bCs/>
          <w:sz w:val="22"/>
          <w:szCs w:val="22"/>
        </w:rPr>
        <w:t xml:space="preserve">Please email the electronic copy of your application to </w:t>
      </w:r>
      <w:hyperlink r:id="rId13" w:history="1">
        <w:r w:rsidR="00CD6D9B" w:rsidRPr="008259FB">
          <w:rPr>
            <w:rStyle w:val="Hyperlink"/>
            <w:rFonts w:cs="Arial"/>
            <w:bCs/>
            <w:sz w:val="22"/>
            <w:szCs w:val="22"/>
          </w:rPr>
          <w:t>cdps_dhsem_ser@state.co.us</w:t>
        </w:r>
      </w:hyperlink>
      <w:r w:rsidRPr="00052089">
        <w:rPr>
          <w:rFonts w:cs="Arial"/>
          <w:bCs/>
          <w:sz w:val="22"/>
          <w:szCs w:val="22"/>
        </w:rPr>
        <w:t xml:space="preserve">. </w:t>
      </w:r>
    </w:p>
    <w:p w14:paraId="56B465D9" w14:textId="77777777" w:rsidR="00D96E04" w:rsidRDefault="00D96E04" w:rsidP="00DC3A87">
      <w:pPr>
        <w:ind w:left="720"/>
        <w:rPr>
          <w:rFonts w:cs="Arial"/>
          <w:bCs/>
          <w:sz w:val="22"/>
          <w:szCs w:val="22"/>
        </w:rPr>
      </w:pPr>
    </w:p>
    <w:p w14:paraId="61B413F1" w14:textId="77777777" w:rsidR="000325BC" w:rsidRDefault="00052089" w:rsidP="00DC3A87">
      <w:pPr>
        <w:ind w:left="720"/>
        <w:rPr>
          <w:rFonts w:cs="Arial"/>
          <w:sz w:val="22"/>
          <w:szCs w:val="22"/>
        </w:rPr>
      </w:pPr>
      <w:r w:rsidRPr="00052089">
        <w:rPr>
          <w:rFonts w:cs="Arial"/>
          <w:bCs/>
          <w:sz w:val="22"/>
          <w:szCs w:val="22"/>
        </w:rPr>
        <w:t>DHSEM will review each application for eligibility and completeness</w:t>
      </w:r>
      <w:r>
        <w:rPr>
          <w:rFonts w:cs="Arial"/>
          <w:bCs/>
          <w:sz w:val="22"/>
          <w:szCs w:val="22"/>
        </w:rPr>
        <w:t>.</w:t>
      </w:r>
      <w:bookmarkEnd w:id="30"/>
    </w:p>
    <w:p w14:paraId="546DE3C9" w14:textId="77777777" w:rsidR="008714ED" w:rsidRDefault="008714ED" w:rsidP="00DC3A87">
      <w:pPr>
        <w:tabs>
          <w:tab w:val="left" w:pos="360"/>
        </w:tabs>
        <w:ind w:left="720"/>
        <w:rPr>
          <w:rFonts w:cs="Arial"/>
          <w:sz w:val="22"/>
          <w:szCs w:val="22"/>
        </w:rPr>
      </w:pPr>
    </w:p>
    <w:p w14:paraId="16C86AB1" w14:textId="77777777" w:rsidR="00D75966" w:rsidRPr="00D75966" w:rsidRDefault="00D75966" w:rsidP="00DC3A87">
      <w:pPr>
        <w:tabs>
          <w:tab w:val="left" w:pos="360"/>
        </w:tabs>
        <w:ind w:left="720"/>
        <w:rPr>
          <w:rFonts w:cs="Arial"/>
          <w:sz w:val="22"/>
          <w:szCs w:val="22"/>
        </w:rPr>
      </w:pPr>
      <w:r w:rsidRPr="00D75966">
        <w:rPr>
          <w:rFonts w:cs="Arial"/>
          <w:sz w:val="22"/>
          <w:szCs w:val="22"/>
        </w:rPr>
        <w:t>Only one application</w:t>
      </w:r>
      <w:r w:rsidR="00D96E04">
        <w:rPr>
          <w:rFonts w:cs="Arial"/>
          <w:sz w:val="22"/>
          <w:szCs w:val="22"/>
        </w:rPr>
        <w:t xml:space="preserve"> per applicant can be </w:t>
      </w:r>
      <w:r w:rsidRPr="00D75966">
        <w:rPr>
          <w:rFonts w:cs="Arial"/>
          <w:sz w:val="22"/>
          <w:szCs w:val="22"/>
        </w:rPr>
        <w:t xml:space="preserve">submitted. If multiple applications are submitted by a single applicant, all applications will be rejected. All information, affirmations, and certifications will be treated as material representations of fact </w:t>
      </w:r>
      <w:r w:rsidR="00C32F7D">
        <w:rPr>
          <w:rFonts w:cs="Arial"/>
          <w:sz w:val="22"/>
          <w:szCs w:val="22"/>
        </w:rPr>
        <w:t xml:space="preserve">upon </w:t>
      </w:r>
      <w:r w:rsidRPr="00D75966">
        <w:rPr>
          <w:rFonts w:cs="Arial"/>
          <w:sz w:val="22"/>
          <w:szCs w:val="22"/>
        </w:rPr>
        <w:t xml:space="preserve">which </w:t>
      </w:r>
      <w:r w:rsidR="00D96E04">
        <w:rPr>
          <w:rFonts w:cs="Arial"/>
          <w:sz w:val="22"/>
          <w:szCs w:val="22"/>
        </w:rPr>
        <w:t xml:space="preserve">the </w:t>
      </w:r>
      <w:r w:rsidRPr="00D75966">
        <w:rPr>
          <w:rFonts w:cs="Arial"/>
          <w:sz w:val="22"/>
          <w:szCs w:val="22"/>
        </w:rPr>
        <w:t xml:space="preserve">DHSEM will rely in awarding grants. The RFA package consists of </w:t>
      </w:r>
      <w:r w:rsidR="00052089">
        <w:rPr>
          <w:rFonts w:cs="Arial"/>
          <w:sz w:val="22"/>
          <w:szCs w:val="22"/>
        </w:rPr>
        <w:t>this application handbook and the application template</w:t>
      </w:r>
      <w:r w:rsidRPr="00D75966">
        <w:rPr>
          <w:rFonts w:cs="Arial"/>
          <w:sz w:val="22"/>
          <w:szCs w:val="22"/>
        </w:rPr>
        <w:t>.</w:t>
      </w:r>
    </w:p>
    <w:p w14:paraId="21B1C585" w14:textId="77777777" w:rsidR="00D75966" w:rsidRPr="00D75966" w:rsidRDefault="00D75966" w:rsidP="00DC3A87">
      <w:pPr>
        <w:tabs>
          <w:tab w:val="left" w:pos="360"/>
        </w:tabs>
        <w:ind w:left="720"/>
        <w:rPr>
          <w:rFonts w:cs="Arial"/>
          <w:sz w:val="22"/>
          <w:szCs w:val="22"/>
        </w:rPr>
      </w:pPr>
    </w:p>
    <w:p w14:paraId="3BF34227" w14:textId="77777777" w:rsidR="00D75966" w:rsidRDefault="00D75966" w:rsidP="00DC3A87">
      <w:pPr>
        <w:tabs>
          <w:tab w:val="left" w:pos="360"/>
        </w:tabs>
        <w:ind w:left="720"/>
        <w:rPr>
          <w:rFonts w:cs="Arial"/>
          <w:sz w:val="22"/>
          <w:szCs w:val="22"/>
        </w:rPr>
      </w:pPr>
      <w:r w:rsidRPr="00D75966">
        <w:rPr>
          <w:rFonts w:cs="Arial"/>
          <w:sz w:val="22"/>
          <w:szCs w:val="22"/>
        </w:rPr>
        <w:t>Applicants must complete all sections of the application as described below. Attention should be given to completeness and specificity of the responses.</w:t>
      </w:r>
      <w:r>
        <w:rPr>
          <w:rFonts w:cs="Arial"/>
          <w:sz w:val="22"/>
          <w:szCs w:val="22"/>
        </w:rPr>
        <w:t xml:space="preserve"> </w:t>
      </w:r>
      <w:r w:rsidRPr="00D75966">
        <w:rPr>
          <w:rFonts w:cs="Arial"/>
          <w:sz w:val="22"/>
          <w:szCs w:val="22"/>
        </w:rPr>
        <w:t>Indicate if a statement or question is not relevant to your agency or application.</w:t>
      </w:r>
    </w:p>
    <w:p w14:paraId="7E3DACE7" w14:textId="77777777" w:rsidR="00D75966" w:rsidRDefault="00D75966" w:rsidP="00DC3A87">
      <w:pPr>
        <w:tabs>
          <w:tab w:val="left" w:pos="360"/>
        </w:tabs>
        <w:ind w:left="720"/>
        <w:rPr>
          <w:rFonts w:cs="Arial"/>
          <w:sz w:val="22"/>
          <w:szCs w:val="22"/>
        </w:rPr>
      </w:pPr>
    </w:p>
    <w:p w14:paraId="5E39768A" w14:textId="23A1EDAC" w:rsidR="006F3CAC" w:rsidRPr="00F6203A" w:rsidRDefault="008714ED" w:rsidP="00F6203A">
      <w:pPr>
        <w:tabs>
          <w:tab w:val="left" w:pos="360"/>
        </w:tabs>
        <w:ind w:left="720"/>
        <w:rPr>
          <w:rFonts w:cs="Arial"/>
          <w:sz w:val="22"/>
          <w:szCs w:val="22"/>
        </w:rPr>
      </w:pPr>
      <w:r>
        <w:rPr>
          <w:rFonts w:cs="Arial"/>
          <w:sz w:val="22"/>
          <w:szCs w:val="22"/>
        </w:rPr>
        <w:t>The ap</w:t>
      </w:r>
      <w:r w:rsidR="006F3CAC">
        <w:rPr>
          <w:rFonts w:cs="Arial"/>
          <w:sz w:val="22"/>
          <w:szCs w:val="22"/>
        </w:rPr>
        <w:t>plication template consists of three sections</w:t>
      </w:r>
      <w:r>
        <w:rPr>
          <w:rFonts w:cs="Arial"/>
          <w:sz w:val="22"/>
          <w:szCs w:val="22"/>
        </w:rPr>
        <w:t xml:space="preserve">; </w:t>
      </w:r>
      <w:r w:rsidR="006F3CAC">
        <w:rPr>
          <w:rFonts w:cs="Arial"/>
          <w:sz w:val="22"/>
          <w:szCs w:val="22"/>
        </w:rPr>
        <w:t>Signature Page</w:t>
      </w:r>
      <w:r>
        <w:rPr>
          <w:rFonts w:cs="Arial"/>
          <w:sz w:val="22"/>
          <w:szCs w:val="22"/>
        </w:rPr>
        <w:t xml:space="preserve">, </w:t>
      </w:r>
      <w:r w:rsidR="006F3CAC">
        <w:rPr>
          <w:rFonts w:cs="Arial"/>
          <w:sz w:val="22"/>
          <w:szCs w:val="22"/>
        </w:rPr>
        <w:t xml:space="preserve">Project/Budget Narrative, </w:t>
      </w:r>
      <w:r>
        <w:rPr>
          <w:rFonts w:cs="Arial"/>
          <w:sz w:val="22"/>
          <w:szCs w:val="22"/>
        </w:rPr>
        <w:t>and Project Budget.</w:t>
      </w:r>
    </w:p>
    <w:p w14:paraId="5D856E24" w14:textId="77777777" w:rsidR="006F3CAC" w:rsidRPr="00776E78" w:rsidRDefault="006F3CAC" w:rsidP="00DC3A87">
      <w:pPr>
        <w:tabs>
          <w:tab w:val="left" w:pos="360"/>
        </w:tabs>
        <w:ind w:left="720"/>
        <w:rPr>
          <w:rFonts w:cs="Arial"/>
          <w:color w:val="C00000"/>
          <w:sz w:val="22"/>
          <w:szCs w:val="22"/>
        </w:rPr>
      </w:pPr>
    </w:p>
    <w:p w14:paraId="62DF307F" w14:textId="77777777" w:rsidR="00DC3A87" w:rsidRPr="008714ED" w:rsidRDefault="00DC3A87" w:rsidP="00DC3A87">
      <w:pPr>
        <w:ind w:left="1440"/>
      </w:pPr>
      <w:bookmarkStart w:id="31" w:name="_Toc462908029"/>
    </w:p>
    <w:p w14:paraId="275454AD" w14:textId="7EBE31B6" w:rsidR="00A86AF3" w:rsidRDefault="008714ED" w:rsidP="00DC3A87">
      <w:pPr>
        <w:pStyle w:val="Heading2"/>
        <w:spacing w:before="0" w:after="0"/>
      </w:pPr>
      <w:bookmarkStart w:id="32" w:name="_Toc530137329"/>
      <w:r>
        <w:t>A</w:t>
      </w:r>
      <w:r w:rsidR="003D638C">
        <w:t xml:space="preserve">pplicant </w:t>
      </w:r>
      <w:r w:rsidR="000041E9">
        <w:t>Info Signatures</w:t>
      </w:r>
      <w:r w:rsidR="00A93EC6" w:rsidRPr="009F2B97">
        <w:t xml:space="preserve"> </w:t>
      </w:r>
      <w:bookmarkEnd w:id="31"/>
      <w:r w:rsidR="007379E0">
        <w:t>Page</w:t>
      </w:r>
      <w:bookmarkEnd w:id="32"/>
    </w:p>
    <w:p w14:paraId="61861138" w14:textId="77777777" w:rsidR="002D26A8" w:rsidRPr="002D26A8" w:rsidRDefault="002D26A8" w:rsidP="002D26A8"/>
    <w:p w14:paraId="694130D6" w14:textId="62B1A4AE" w:rsidR="00A46AF5" w:rsidRPr="006171D4" w:rsidRDefault="000D6D06" w:rsidP="00DC3A87">
      <w:pPr>
        <w:ind w:left="1440"/>
        <w:rPr>
          <w:rFonts w:cs="Arial"/>
          <w:b/>
          <w:bCs/>
          <w:sz w:val="22"/>
          <w:szCs w:val="22"/>
          <w:u w:val="single"/>
        </w:rPr>
      </w:pPr>
      <w:bookmarkStart w:id="33" w:name="_Toc366582881"/>
      <w:bookmarkStart w:id="34" w:name="_Toc366585515"/>
      <w:bookmarkStart w:id="35" w:name="_Toc366586064"/>
      <w:r>
        <w:rPr>
          <w:rFonts w:cs="Arial"/>
          <w:b/>
          <w:bCs/>
          <w:i/>
          <w:sz w:val="22"/>
          <w:szCs w:val="22"/>
        </w:rPr>
        <w:t>Applicant Name</w:t>
      </w:r>
      <w:r w:rsidR="006D1483" w:rsidRPr="00776E78">
        <w:rPr>
          <w:rFonts w:cs="Arial"/>
          <w:b/>
          <w:bCs/>
          <w:sz w:val="22"/>
          <w:szCs w:val="22"/>
        </w:rPr>
        <w:t xml:space="preserve">:  </w:t>
      </w:r>
      <w:r w:rsidR="006D1483" w:rsidRPr="00776E78">
        <w:rPr>
          <w:rFonts w:cs="Arial"/>
          <w:bCs/>
          <w:sz w:val="22"/>
          <w:szCs w:val="22"/>
        </w:rPr>
        <w:t>Enter the</w:t>
      </w:r>
      <w:r w:rsidR="005A33DD" w:rsidRPr="00776E78">
        <w:rPr>
          <w:rFonts w:cs="Arial"/>
          <w:bCs/>
          <w:sz w:val="22"/>
          <w:szCs w:val="22"/>
        </w:rPr>
        <w:t xml:space="preserve"> </w:t>
      </w:r>
      <w:r w:rsidR="003D638C">
        <w:rPr>
          <w:rFonts w:cs="Arial"/>
          <w:bCs/>
          <w:sz w:val="22"/>
          <w:szCs w:val="22"/>
        </w:rPr>
        <w:t>legal name of your agency</w:t>
      </w:r>
      <w:r w:rsidR="005A33DD" w:rsidRPr="00776E78">
        <w:rPr>
          <w:rFonts w:cs="Arial"/>
          <w:bCs/>
          <w:sz w:val="22"/>
          <w:szCs w:val="22"/>
        </w:rPr>
        <w:t>.</w:t>
      </w:r>
    </w:p>
    <w:p w14:paraId="04FB603B" w14:textId="77777777" w:rsidR="00A46AF5" w:rsidRPr="00776E78" w:rsidRDefault="00A46AF5" w:rsidP="00DC3A87">
      <w:pPr>
        <w:ind w:left="1440"/>
        <w:rPr>
          <w:rFonts w:cs="Arial"/>
          <w:b/>
          <w:bCs/>
          <w:sz w:val="22"/>
          <w:szCs w:val="22"/>
        </w:rPr>
      </w:pPr>
    </w:p>
    <w:p w14:paraId="3AA76CC8" w14:textId="77777777" w:rsidR="00A46AF5" w:rsidRDefault="00A46AF5" w:rsidP="00DC3A87">
      <w:pPr>
        <w:ind w:left="1440"/>
        <w:rPr>
          <w:rFonts w:cs="Arial"/>
          <w:bCs/>
          <w:sz w:val="22"/>
          <w:szCs w:val="22"/>
        </w:rPr>
      </w:pPr>
      <w:r w:rsidRPr="00776E78">
        <w:rPr>
          <w:rFonts w:cs="Arial"/>
          <w:b/>
          <w:bCs/>
          <w:i/>
          <w:sz w:val="22"/>
          <w:szCs w:val="22"/>
        </w:rPr>
        <w:t>A</w:t>
      </w:r>
      <w:r w:rsidR="003D638C">
        <w:rPr>
          <w:rFonts w:cs="Arial"/>
          <w:b/>
          <w:bCs/>
          <w:i/>
          <w:sz w:val="22"/>
          <w:szCs w:val="22"/>
        </w:rPr>
        <w:t>pplicant Agency Type</w:t>
      </w:r>
      <w:r w:rsidRPr="00776E78">
        <w:rPr>
          <w:rFonts w:cs="Arial"/>
          <w:b/>
          <w:bCs/>
          <w:i/>
          <w:sz w:val="22"/>
          <w:szCs w:val="22"/>
        </w:rPr>
        <w:t>:</w:t>
      </w:r>
      <w:r w:rsidR="00E71C49" w:rsidRPr="00776E78">
        <w:rPr>
          <w:rFonts w:cs="Arial"/>
          <w:b/>
          <w:bCs/>
          <w:sz w:val="22"/>
          <w:szCs w:val="22"/>
        </w:rPr>
        <w:t xml:space="preserve">  </w:t>
      </w:r>
      <w:r w:rsidR="00A75621">
        <w:rPr>
          <w:rFonts w:cs="Arial"/>
          <w:bCs/>
          <w:sz w:val="22"/>
          <w:szCs w:val="22"/>
        </w:rPr>
        <w:t xml:space="preserve"> </w:t>
      </w:r>
      <w:r w:rsidR="000041E9">
        <w:rPr>
          <w:rFonts w:cs="Arial"/>
          <w:bCs/>
          <w:sz w:val="22"/>
          <w:szCs w:val="22"/>
        </w:rPr>
        <w:t>Type of agency that is applying for grant funds.</w:t>
      </w:r>
    </w:p>
    <w:p w14:paraId="44051B15" w14:textId="77777777" w:rsidR="00C45ABD" w:rsidRDefault="00C45ABD" w:rsidP="00DC3A87">
      <w:pPr>
        <w:ind w:left="1440"/>
        <w:rPr>
          <w:rFonts w:cs="Arial"/>
          <w:bCs/>
          <w:sz w:val="22"/>
          <w:szCs w:val="22"/>
        </w:rPr>
      </w:pPr>
    </w:p>
    <w:p w14:paraId="12ECDA16" w14:textId="77777777" w:rsidR="00C45ABD" w:rsidRDefault="00C45ABD" w:rsidP="00DC3A87">
      <w:pPr>
        <w:ind w:left="1440"/>
        <w:rPr>
          <w:rFonts w:cs="Arial"/>
          <w:bCs/>
          <w:sz w:val="22"/>
          <w:szCs w:val="22"/>
        </w:rPr>
      </w:pPr>
      <w:r>
        <w:rPr>
          <w:rFonts w:cs="Arial"/>
          <w:b/>
          <w:bCs/>
          <w:i/>
          <w:sz w:val="22"/>
          <w:szCs w:val="22"/>
        </w:rPr>
        <w:t>Point</w:t>
      </w:r>
      <w:r w:rsidR="00C32F7D">
        <w:rPr>
          <w:rFonts w:cs="Arial"/>
          <w:b/>
          <w:bCs/>
          <w:i/>
          <w:sz w:val="22"/>
          <w:szCs w:val="22"/>
        </w:rPr>
        <w:t>s</w:t>
      </w:r>
      <w:r>
        <w:rPr>
          <w:rFonts w:cs="Arial"/>
          <w:b/>
          <w:bCs/>
          <w:i/>
          <w:sz w:val="22"/>
          <w:szCs w:val="22"/>
        </w:rPr>
        <w:t xml:space="preserve"> of Contact</w:t>
      </w:r>
      <w:r w:rsidRPr="00C45ABD">
        <w:rPr>
          <w:rFonts w:cs="Arial"/>
          <w:b/>
          <w:bCs/>
          <w:i/>
          <w:sz w:val="22"/>
          <w:szCs w:val="22"/>
        </w:rPr>
        <w:t>:</w:t>
      </w:r>
      <w:r w:rsidRPr="00C45ABD">
        <w:rPr>
          <w:rFonts w:cs="Arial"/>
          <w:bCs/>
          <w:sz w:val="22"/>
          <w:szCs w:val="22"/>
        </w:rPr>
        <w:t xml:space="preserve">   </w:t>
      </w:r>
      <w:r>
        <w:rPr>
          <w:rFonts w:cs="Arial"/>
          <w:bCs/>
          <w:sz w:val="22"/>
          <w:szCs w:val="22"/>
        </w:rPr>
        <w:t>Enter all information for all four (4) point</w:t>
      </w:r>
      <w:r w:rsidR="00C32F7D">
        <w:rPr>
          <w:rFonts w:cs="Arial"/>
          <w:bCs/>
          <w:sz w:val="22"/>
          <w:szCs w:val="22"/>
        </w:rPr>
        <w:t>s</w:t>
      </w:r>
      <w:r>
        <w:rPr>
          <w:rFonts w:cs="Arial"/>
          <w:bCs/>
          <w:sz w:val="22"/>
          <w:szCs w:val="22"/>
        </w:rPr>
        <w:t xml:space="preserve"> of contact; Primary</w:t>
      </w:r>
      <w:r w:rsidR="00C32F7D">
        <w:rPr>
          <w:rFonts w:cs="Arial"/>
          <w:bCs/>
          <w:sz w:val="22"/>
          <w:szCs w:val="22"/>
        </w:rPr>
        <w:t xml:space="preserve"> POC</w:t>
      </w:r>
      <w:r>
        <w:rPr>
          <w:rFonts w:cs="Arial"/>
          <w:bCs/>
          <w:sz w:val="22"/>
          <w:szCs w:val="22"/>
        </w:rPr>
        <w:t>, Secondary POC, Official Authorized, and Fiscal Agent. Ensure each POC signs and date</w:t>
      </w:r>
      <w:r w:rsidR="00C32F7D">
        <w:rPr>
          <w:rFonts w:cs="Arial"/>
          <w:bCs/>
          <w:sz w:val="22"/>
          <w:szCs w:val="22"/>
        </w:rPr>
        <w:t>s</w:t>
      </w:r>
      <w:r>
        <w:rPr>
          <w:rFonts w:cs="Arial"/>
          <w:bCs/>
          <w:sz w:val="22"/>
          <w:szCs w:val="22"/>
        </w:rPr>
        <w:t xml:space="preserve"> their section</w:t>
      </w:r>
      <w:r w:rsidRPr="00C45ABD">
        <w:rPr>
          <w:rFonts w:cs="Arial"/>
          <w:bCs/>
          <w:sz w:val="22"/>
          <w:szCs w:val="22"/>
        </w:rPr>
        <w:t>.</w:t>
      </w:r>
    </w:p>
    <w:p w14:paraId="23772F39" w14:textId="77777777" w:rsidR="00453878" w:rsidRDefault="00453878" w:rsidP="00DC3A87">
      <w:pPr>
        <w:ind w:left="1440"/>
        <w:rPr>
          <w:rFonts w:cs="Arial"/>
          <w:bCs/>
          <w:sz w:val="22"/>
          <w:szCs w:val="22"/>
        </w:rPr>
      </w:pPr>
    </w:p>
    <w:p w14:paraId="2E5B5E26" w14:textId="77777777" w:rsidR="00453878" w:rsidRDefault="00453878" w:rsidP="00DC3A87">
      <w:pPr>
        <w:ind w:left="1440"/>
        <w:rPr>
          <w:rFonts w:cs="Arial"/>
          <w:bCs/>
          <w:sz w:val="22"/>
          <w:szCs w:val="22"/>
        </w:rPr>
      </w:pPr>
      <w:r w:rsidRPr="00453878">
        <w:rPr>
          <w:rFonts w:cs="Arial"/>
          <w:b/>
          <w:bCs/>
          <w:i/>
          <w:sz w:val="22"/>
          <w:szCs w:val="22"/>
        </w:rPr>
        <w:t>Primary POC</w:t>
      </w:r>
      <w:r>
        <w:rPr>
          <w:rFonts w:cs="Arial"/>
          <w:bCs/>
          <w:sz w:val="22"/>
          <w:szCs w:val="22"/>
        </w:rPr>
        <w:t>: Main person who will oversee the day-to-day management of the project.</w:t>
      </w:r>
    </w:p>
    <w:p w14:paraId="550C87DA" w14:textId="39E9CB70" w:rsidR="00F6203A" w:rsidRDefault="00F6203A" w:rsidP="00CA4D3B">
      <w:pPr>
        <w:rPr>
          <w:rFonts w:cs="Arial"/>
          <w:bCs/>
          <w:sz w:val="22"/>
          <w:szCs w:val="22"/>
        </w:rPr>
      </w:pPr>
    </w:p>
    <w:p w14:paraId="291D8CDD" w14:textId="77777777" w:rsidR="00453878" w:rsidRDefault="00453878" w:rsidP="00DC3A87">
      <w:pPr>
        <w:ind w:left="1440"/>
        <w:rPr>
          <w:rFonts w:cs="Arial"/>
          <w:bCs/>
          <w:sz w:val="22"/>
          <w:szCs w:val="22"/>
        </w:rPr>
      </w:pPr>
      <w:r w:rsidRPr="00453878">
        <w:rPr>
          <w:rFonts w:cs="Arial"/>
          <w:b/>
          <w:bCs/>
          <w:i/>
          <w:sz w:val="22"/>
          <w:szCs w:val="22"/>
        </w:rPr>
        <w:t>Secondary POC:</w:t>
      </w:r>
      <w:r>
        <w:rPr>
          <w:rFonts w:cs="Arial"/>
          <w:bCs/>
          <w:sz w:val="22"/>
          <w:szCs w:val="22"/>
        </w:rPr>
        <w:t xml:space="preserve"> Backup person for the Primary POC.</w:t>
      </w:r>
    </w:p>
    <w:p w14:paraId="6DB1BC99" w14:textId="77777777" w:rsidR="00394994" w:rsidRDefault="00394994" w:rsidP="00DC3A87">
      <w:pPr>
        <w:ind w:left="1440"/>
        <w:rPr>
          <w:rFonts w:cs="Arial"/>
          <w:bCs/>
          <w:sz w:val="22"/>
          <w:szCs w:val="22"/>
        </w:rPr>
      </w:pPr>
    </w:p>
    <w:p w14:paraId="569D20E8" w14:textId="77777777" w:rsidR="00453878" w:rsidRDefault="00453878" w:rsidP="00B3611D">
      <w:pPr>
        <w:ind w:left="1440"/>
        <w:rPr>
          <w:rFonts w:cs="Arial"/>
          <w:bCs/>
          <w:sz w:val="22"/>
          <w:szCs w:val="22"/>
        </w:rPr>
      </w:pPr>
      <w:r w:rsidRPr="00453878">
        <w:rPr>
          <w:rFonts w:cs="Arial"/>
          <w:b/>
          <w:bCs/>
          <w:i/>
          <w:sz w:val="22"/>
          <w:szCs w:val="22"/>
        </w:rPr>
        <w:t>Authorized Official:</w:t>
      </w:r>
      <w:r w:rsidRPr="00453878">
        <w:t xml:space="preserve"> </w:t>
      </w:r>
      <w:r w:rsidRPr="00453878">
        <w:rPr>
          <w:rFonts w:cs="Arial"/>
          <w:bCs/>
          <w:sz w:val="22"/>
          <w:szCs w:val="22"/>
        </w:rPr>
        <w:t xml:space="preserve">The individual who is authorized to enter into legal contracts on behalf of the applicant agency. The Authorized Official must be a person other than the project </w:t>
      </w:r>
      <w:r>
        <w:rPr>
          <w:rFonts w:cs="Arial"/>
          <w:bCs/>
          <w:sz w:val="22"/>
          <w:szCs w:val="22"/>
        </w:rPr>
        <w:t>manager</w:t>
      </w:r>
      <w:r w:rsidRPr="00453878">
        <w:rPr>
          <w:rFonts w:cs="Arial"/>
          <w:bCs/>
          <w:sz w:val="22"/>
          <w:szCs w:val="22"/>
        </w:rPr>
        <w:t xml:space="preserve"> or the financial officer.</w:t>
      </w:r>
    </w:p>
    <w:p w14:paraId="650450B3" w14:textId="77777777" w:rsidR="00453878" w:rsidRDefault="00453878" w:rsidP="00B3611D">
      <w:pPr>
        <w:ind w:left="1440"/>
        <w:rPr>
          <w:rFonts w:cs="Arial"/>
          <w:bCs/>
          <w:sz w:val="22"/>
          <w:szCs w:val="22"/>
        </w:rPr>
      </w:pPr>
    </w:p>
    <w:p w14:paraId="7198DCDC" w14:textId="40AA31CE" w:rsidR="00453878" w:rsidRDefault="00453878" w:rsidP="00DC3A87">
      <w:pPr>
        <w:ind w:left="1440"/>
        <w:rPr>
          <w:rFonts w:cs="Arial"/>
          <w:bCs/>
          <w:sz w:val="22"/>
          <w:szCs w:val="22"/>
        </w:rPr>
      </w:pPr>
      <w:r w:rsidRPr="00453878">
        <w:rPr>
          <w:rFonts w:cs="Arial"/>
          <w:b/>
          <w:bCs/>
          <w:i/>
          <w:sz w:val="22"/>
          <w:szCs w:val="22"/>
        </w:rPr>
        <w:t>Fiscal Agent</w:t>
      </w:r>
      <w:r>
        <w:rPr>
          <w:rFonts w:cs="Arial"/>
          <w:bCs/>
          <w:sz w:val="22"/>
          <w:szCs w:val="22"/>
        </w:rPr>
        <w:t>:</w:t>
      </w:r>
      <w:r w:rsidRPr="00453878">
        <w:t xml:space="preserve"> </w:t>
      </w:r>
      <w:r w:rsidRPr="00453878">
        <w:rPr>
          <w:rFonts w:cs="Arial"/>
          <w:bCs/>
          <w:sz w:val="22"/>
          <w:szCs w:val="22"/>
        </w:rPr>
        <w:t>The Financial Officer is the person who will be responsible for fiscal matters relating to the project and is ultimately in charge of accounting, management of funds, verification of expenditures and grant financial report</w:t>
      </w:r>
      <w:r w:rsidR="00C32F7D">
        <w:rPr>
          <w:rFonts w:cs="Arial"/>
          <w:bCs/>
          <w:sz w:val="22"/>
          <w:szCs w:val="22"/>
        </w:rPr>
        <w:t>ing</w:t>
      </w:r>
      <w:r w:rsidRPr="00453878">
        <w:rPr>
          <w:rFonts w:cs="Arial"/>
          <w:bCs/>
          <w:sz w:val="22"/>
          <w:szCs w:val="22"/>
        </w:rPr>
        <w:t xml:space="preserve">. This must be an individual other than the project </w:t>
      </w:r>
      <w:r>
        <w:rPr>
          <w:rFonts w:cs="Arial"/>
          <w:bCs/>
          <w:sz w:val="22"/>
          <w:szCs w:val="22"/>
        </w:rPr>
        <w:t>manager</w:t>
      </w:r>
      <w:r w:rsidRPr="00453878">
        <w:rPr>
          <w:rFonts w:cs="Arial"/>
          <w:bCs/>
          <w:sz w:val="22"/>
          <w:szCs w:val="22"/>
        </w:rPr>
        <w:t xml:space="preserve"> or authorized official.</w:t>
      </w:r>
    </w:p>
    <w:p w14:paraId="5C45847A" w14:textId="234E7DF3" w:rsidR="00727010" w:rsidRDefault="00727010" w:rsidP="00DC3A87">
      <w:pPr>
        <w:ind w:left="1440"/>
        <w:rPr>
          <w:rFonts w:cs="Arial"/>
          <w:bCs/>
          <w:sz w:val="22"/>
          <w:szCs w:val="22"/>
        </w:rPr>
      </w:pPr>
    </w:p>
    <w:p w14:paraId="15428B54" w14:textId="16CD022C" w:rsidR="00E64772" w:rsidRDefault="00E64772" w:rsidP="00DC3A87">
      <w:pPr>
        <w:ind w:left="1440"/>
        <w:rPr>
          <w:rFonts w:cs="Arial"/>
          <w:bCs/>
          <w:sz w:val="22"/>
          <w:szCs w:val="22"/>
        </w:rPr>
      </w:pPr>
    </w:p>
    <w:p w14:paraId="51D90E13" w14:textId="749DAB28" w:rsidR="00E64772" w:rsidRDefault="00E64772" w:rsidP="00DC3A87">
      <w:pPr>
        <w:ind w:left="1440"/>
        <w:rPr>
          <w:rFonts w:cs="Arial"/>
          <w:bCs/>
          <w:sz w:val="22"/>
          <w:szCs w:val="22"/>
        </w:rPr>
      </w:pPr>
    </w:p>
    <w:p w14:paraId="5FBC1005" w14:textId="77777777" w:rsidR="00E64772" w:rsidRDefault="00E64772" w:rsidP="00DC3A87">
      <w:pPr>
        <w:ind w:left="1440"/>
        <w:rPr>
          <w:rFonts w:cs="Arial"/>
          <w:bCs/>
          <w:sz w:val="22"/>
          <w:szCs w:val="22"/>
        </w:rPr>
      </w:pPr>
    </w:p>
    <w:p w14:paraId="613BF5A3" w14:textId="24904D4D" w:rsidR="00727010" w:rsidRDefault="00727010" w:rsidP="00397157">
      <w:pPr>
        <w:rPr>
          <w:rFonts w:cs="Arial"/>
          <w:bCs/>
          <w:sz w:val="22"/>
          <w:szCs w:val="22"/>
        </w:rPr>
      </w:pPr>
    </w:p>
    <w:p w14:paraId="105DCB1A" w14:textId="77777777" w:rsidR="0051408F" w:rsidRPr="00776E78" w:rsidRDefault="0051408F" w:rsidP="00DC3A87">
      <w:pPr>
        <w:ind w:left="2160"/>
        <w:rPr>
          <w:rFonts w:cs="Arial"/>
          <w:bCs/>
          <w:sz w:val="22"/>
          <w:szCs w:val="22"/>
        </w:rPr>
      </w:pPr>
    </w:p>
    <w:p w14:paraId="79455C90" w14:textId="3A69E118" w:rsidR="001D6593" w:rsidRDefault="001D6593" w:rsidP="00DC3A87">
      <w:pPr>
        <w:pStyle w:val="Heading2"/>
        <w:spacing w:before="0" w:after="0"/>
      </w:pPr>
      <w:bookmarkStart w:id="36" w:name="_Toc530137330"/>
      <w:r>
        <w:lastRenderedPageBreak/>
        <w:t>P</w:t>
      </w:r>
      <w:r w:rsidR="00795CBF">
        <w:t>roject</w:t>
      </w:r>
      <w:r w:rsidR="00A75621">
        <w:t>/Budget Narrative</w:t>
      </w:r>
      <w:bookmarkEnd w:id="36"/>
    </w:p>
    <w:p w14:paraId="0AED37F4" w14:textId="77777777" w:rsidR="00F6203A" w:rsidRPr="00F6203A" w:rsidRDefault="00F6203A" w:rsidP="00F6203A"/>
    <w:p w14:paraId="397F93AD" w14:textId="36C6FF45" w:rsidR="00742DA3" w:rsidRPr="00742DA3" w:rsidRDefault="001E189C" w:rsidP="00742DA3">
      <w:pPr>
        <w:pStyle w:val="ListParagraph"/>
        <w:numPr>
          <w:ilvl w:val="1"/>
          <w:numId w:val="9"/>
        </w:numPr>
        <w:ind w:left="1800" w:hanging="360"/>
        <w:rPr>
          <w:sz w:val="22"/>
          <w:szCs w:val="22"/>
        </w:rPr>
      </w:pPr>
      <w:bookmarkStart w:id="37" w:name="_Toc462834240"/>
      <w:bookmarkStart w:id="38" w:name="_Toc462907796"/>
      <w:bookmarkStart w:id="39" w:name="_Toc462907854"/>
      <w:bookmarkStart w:id="40" w:name="_Toc462907914"/>
      <w:bookmarkStart w:id="41" w:name="_Toc462908031"/>
      <w:bookmarkStart w:id="42" w:name="_Toc462908096"/>
      <w:bookmarkStart w:id="43" w:name="_Toc463265161"/>
      <w:bookmarkStart w:id="44" w:name="_Toc463275504"/>
      <w:bookmarkStart w:id="45" w:name="_Toc463275566"/>
      <w:bookmarkStart w:id="46" w:name="_Toc463275691"/>
      <w:bookmarkStart w:id="47" w:name="_Toc463275790"/>
      <w:bookmarkStart w:id="48" w:name="_Toc462834241"/>
      <w:bookmarkStart w:id="49" w:name="_Toc462907797"/>
      <w:bookmarkStart w:id="50" w:name="_Toc462907855"/>
      <w:bookmarkStart w:id="51" w:name="_Toc462907915"/>
      <w:bookmarkStart w:id="52" w:name="_Toc462908032"/>
      <w:bookmarkStart w:id="53" w:name="_Toc462908097"/>
      <w:bookmarkStart w:id="54" w:name="_Toc463265162"/>
      <w:bookmarkStart w:id="55" w:name="_Toc463275505"/>
      <w:bookmarkStart w:id="56" w:name="_Toc463275567"/>
      <w:bookmarkStart w:id="57" w:name="_Toc463275692"/>
      <w:bookmarkStart w:id="58" w:name="_Toc463275791"/>
      <w:bookmarkStart w:id="59" w:name="_Toc462834242"/>
      <w:bookmarkStart w:id="60" w:name="_Toc462907798"/>
      <w:bookmarkStart w:id="61" w:name="_Toc462907856"/>
      <w:bookmarkStart w:id="62" w:name="_Toc462907916"/>
      <w:bookmarkStart w:id="63" w:name="_Toc462908033"/>
      <w:bookmarkStart w:id="64" w:name="_Toc462908098"/>
      <w:bookmarkStart w:id="65" w:name="_Toc463265163"/>
      <w:bookmarkStart w:id="66" w:name="_Toc463275506"/>
      <w:bookmarkStart w:id="67" w:name="_Toc463275568"/>
      <w:bookmarkStart w:id="68" w:name="_Toc463275693"/>
      <w:bookmarkStart w:id="69" w:name="_Toc463275792"/>
      <w:bookmarkStart w:id="70" w:name="_Toc462834243"/>
      <w:bookmarkStart w:id="71" w:name="_Toc462907799"/>
      <w:bookmarkStart w:id="72" w:name="_Toc462907857"/>
      <w:bookmarkStart w:id="73" w:name="_Toc462907917"/>
      <w:bookmarkStart w:id="74" w:name="_Toc462908034"/>
      <w:bookmarkStart w:id="75" w:name="_Toc462908099"/>
      <w:bookmarkStart w:id="76" w:name="_Toc463265164"/>
      <w:bookmarkStart w:id="77" w:name="_Toc463275507"/>
      <w:bookmarkStart w:id="78" w:name="_Toc463275569"/>
      <w:bookmarkStart w:id="79" w:name="_Toc463275694"/>
      <w:bookmarkStart w:id="80" w:name="_Toc463275793"/>
      <w:bookmarkStart w:id="81" w:name="_Toc462834244"/>
      <w:bookmarkStart w:id="82" w:name="_Toc462907800"/>
      <w:bookmarkStart w:id="83" w:name="_Toc462907858"/>
      <w:bookmarkStart w:id="84" w:name="_Toc462907918"/>
      <w:bookmarkStart w:id="85" w:name="_Toc462908035"/>
      <w:bookmarkStart w:id="86" w:name="_Toc462908100"/>
      <w:bookmarkStart w:id="87" w:name="_Toc463265165"/>
      <w:bookmarkStart w:id="88" w:name="_Toc463275508"/>
      <w:bookmarkStart w:id="89" w:name="_Toc463275570"/>
      <w:bookmarkStart w:id="90" w:name="_Toc463275695"/>
      <w:bookmarkStart w:id="91" w:name="_Toc463275794"/>
      <w:bookmarkStart w:id="92" w:name="_Toc462834245"/>
      <w:bookmarkStart w:id="93" w:name="_Toc462907801"/>
      <w:bookmarkStart w:id="94" w:name="_Toc462907859"/>
      <w:bookmarkStart w:id="95" w:name="_Toc462907919"/>
      <w:bookmarkStart w:id="96" w:name="_Toc462908036"/>
      <w:bookmarkStart w:id="97" w:name="_Toc462908101"/>
      <w:bookmarkStart w:id="98" w:name="_Toc463265166"/>
      <w:bookmarkStart w:id="99" w:name="_Toc463275509"/>
      <w:bookmarkStart w:id="100" w:name="_Toc463275571"/>
      <w:bookmarkStart w:id="101" w:name="_Toc463275696"/>
      <w:bookmarkStart w:id="102" w:name="_Toc463275795"/>
      <w:bookmarkStart w:id="103" w:name="_Toc462834246"/>
      <w:bookmarkStart w:id="104" w:name="_Toc462907802"/>
      <w:bookmarkStart w:id="105" w:name="_Toc462907860"/>
      <w:bookmarkStart w:id="106" w:name="_Toc462907920"/>
      <w:bookmarkStart w:id="107" w:name="_Toc462908037"/>
      <w:bookmarkStart w:id="108" w:name="_Toc462908102"/>
      <w:bookmarkStart w:id="109" w:name="_Toc463265167"/>
      <w:bookmarkStart w:id="110" w:name="_Toc463275510"/>
      <w:bookmarkStart w:id="111" w:name="_Toc463275572"/>
      <w:bookmarkStart w:id="112" w:name="_Toc463275697"/>
      <w:bookmarkStart w:id="113" w:name="_Toc463275796"/>
      <w:bookmarkStart w:id="114" w:name="_Toc462834247"/>
      <w:bookmarkStart w:id="115" w:name="_Toc462907803"/>
      <w:bookmarkStart w:id="116" w:name="_Toc462907861"/>
      <w:bookmarkStart w:id="117" w:name="_Toc462907921"/>
      <w:bookmarkStart w:id="118" w:name="_Toc462908038"/>
      <w:bookmarkStart w:id="119" w:name="_Toc462908103"/>
      <w:bookmarkStart w:id="120" w:name="_Toc463265168"/>
      <w:bookmarkStart w:id="121" w:name="_Toc463275511"/>
      <w:bookmarkStart w:id="122" w:name="_Toc463275573"/>
      <w:bookmarkStart w:id="123" w:name="_Toc463275698"/>
      <w:bookmarkStart w:id="124" w:name="_Toc463275797"/>
      <w:bookmarkStart w:id="125" w:name="_Toc462834248"/>
      <w:bookmarkStart w:id="126" w:name="_Toc462907804"/>
      <w:bookmarkStart w:id="127" w:name="_Toc462907862"/>
      <w:bookmarkStart w:id="128" w:name="_Toc462907922"/>
      <w:bookmarkStart w:id="129" w:name="_Toc462908039"/>
      <w:bookmarkStart w:id="130" w:name="_Toc462908104"/>
      <w:bookmarkStart w:id="131" w:name="_Toc463265169"/>
      <w:bookmarkStart w:id="132" w:name="_Toc463275512"/>
      <w:bookmarkStart w:id="133" w:name="_Toc463275574"/>
      <w:bookmarkStart w:id="134" w:name="_Toc463275699"/>
      <w:bookmarkStart w:id="135" w:name="_Toc463275798"/>
      <w:bookmarkStart w:id="136" w:name="_Toc462908040"/>
      <w:bookmarkStart w:id="137" w:name="_Toc366582883"/>
      <w:bookmarkStart w:id="138" w:name="_Toc366585517"/>
      <w:bookmarkStart w:id="139" w:name="_Toc366586066"/>
      <w:bookmarkEnd w:id="33"/>
      <w:bookmarkEnd w:id="34"/>
      <w:bookmarkEnd w:id="35"/>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r>
        <w:rPr>
          <w:rFonts w:ascii="Arial" w:hAnsi="Arial"/>
          <w:b/>
          <w:sz w:val="22"/>
          <w:szCs w:val="22"/>
        </w:rPr>
        <w:t>Question 1</w:t>
      </w:r>
      <w:r w:rsidR="000F5B22">
        <w:rPr>
          <w:rFonts w:ascii="Arial" w:hAnsi="Arial"/>
          <w:b/>
          <w:sz w:val="22"/>
          <w:szCs w:val="22"/>
        </w:rPr>
        <w:t>:</w:t>
      </w:r>
      <w:r w:rsidR="00A86AF3" w:rsidRPr="006171D4">
        <w:rPr>
          <w:rFonts w:ascii="Arial" w:hAnsi="Arial"/>
          <w:sz w:val="22"/>
          <w:szCs w:val="22"/>
          <w:lang w:val="x-none"/>
        </w:rPr>
        <w:t xml:space="preserve">  </w:t>
      </w:r>
      <w:r w:rsidR="00742DA3">
        <w:rPr>
          <w:rFonts w:ascii="Arial" w:hAnsi="Arial"/>
          <w:sz w:val="22"/>
          <w:szCs w:val="22"/>
        </w:rPr>
        <w:t xml:space="preserve">Please </w:t>
      </w:r>
      <w:r w:rsidR="002D26A8">
        <w:rPr>
          <w:rFonts w:ascii="Arial" w:hAnsi="Arial"/>
          <w:sz w:val="22"/>
          <w:szCs w:val="22"/>
        </w:rPr>
        <w:t>use the drop down and select the agency that is applying for funds, County</w:t>
      </w:r>
      <w:r w:rsidR="00727010">
        <w:rPr>
          <w:rFonts w:ascii="Arial" w:hAnsi="Arial"/>
          <w:sz w:val="22"/>
          <w:szCs w:val="22"/>
        </w:rPr>
        <w:t xml:space="preserve"> Sheriff’s Department, Municipal Police Department </w:t>
      </w:r>
      <w:r w:rsidR="00742DA3">
        <w:rPr>
          <w:rFonts w:ascii="Arial" w:hAnsi="Arial"/>
          <w:sz w:val="22"/>
          <w:szCs w:val="22"/>
        </w:rPr>
        <w:t xml:space="preserve">or </w:t>
      </w:r>
      <w:r w:rsidR="00727010">
        <w:rPr>
          <w:rFonts w:ascii="Arial" w:hAnsi="Arial"/>
          <w:sz w:val="22"/>
          <w:szCs w:val="22"/>
        </w:rPr>
        <w:t>a Town Marshal’s Office.</w:t>
      </w:r>
      <w:bookmarkEnd w:id="137"/>
      <w:bookmarkEnd w:id="138"/>
      <w:bookmarkEnd w:id="139"/>
    </w:p>
    <w:p w14:paraId="3537BFDB" w14:textId="19785C74" w:rsidR="00DC3A87" w:rsidRPr="006171D4" w:rsidRDefault="00742DA3" w:rsidP="00742DA3">
      <w:pPr>
        <w:pStyle w:val="ListParagraph"/>
        <w:ind w:left="1800"/>
        <w:rPr>
          <w:sz w:val="22"/>
          <w:szCs w:val="22"/>
        </w:rPr>
      </w:pPr>
      <w:r w:rsidRPr="006171D4">
        <w:rPr>
          <w:sz w:val="22"/>
          <w:szCs w:val="22"/>
        </w:rPr>
        <w:t xml:space="preserve"> </w:t>
      </w:r>
    </w:p>
    <w:p w14:paraId="0E973F5C" w14:textId="05A201AC" w:rsidR="00742DA3" w:rsidRDefault="0051408F" w:rsidP="00CA4D3B">
      <w:pPr>
        <w:pStyle w:val="ListParagraph"/>
        <w:numPr>
          <w:ilvl w:val="1"/>
          <w:numId w:val="9"/>
        </w:numPr>
        <w:ind w:left="1800" w:hanging="360"/>
        <w:rPr>
          <w:rFonts w:ascii="Arial" w:hAnsi="Arial" w:cs="Arial"/>
          <w:b/>
          <w:sz w:val="22"/>
          <w:szCs w:val="22"/>
        </w:rPr>
      </w:pPr>
      <w:r>
        <w:rPr>
          <w:rFonts w:ascii="Arial" w:hAnsi="Arial"/>
          <w:b/>
          <w:sz w:val="22"/>
          <w:szCs w:val="22"/>
        </w:rPr>
        <w:t>Questions 2</w:t>
      </w:r>
      <w:r w:rsidR="002D26A8">
        <w:rPr>
          <w:rFonts w:ascii="Arial" w:hAnsi="Arial"/>
          <w:b/>
          <w:sz w:val="22"/>
          <w:szCs w:val="22"/>
        </w:rPr>
        <w:t>-7</w:t>
      </w:r>
      <w:r w:rsidR="00742DA3">
        <w:rPr>
          <w:rFonts w:ascii="Arial" w:hAnsi="Arial"/>
          <w:b/>
          <w:sz w:val="22"/>
          <w:szCs w:val="22"/>
        </w:rPr>
        <w:t xml:space="preserve">:  </w:t>
      </w:r>
      <w:r w:rsidR="00742DA3">
        <w:rPr>
          <w:rFonts w:ascii="Arial" w:hAnsi="Arial"/>
          <w:sz w:val="22"/>
          <w:szCs w:val="22"/>
        </w:rPr>
        <w:t>Answer the questions and provide detailed information.  If the information you provide exceeds the character limit provided, you may include additional attachments.</w:t>
      </w:r>
      <w:r w:rsidR="00742DA3" w:rsidRPr="00DC3A87">
        <w:rPr>
          <w:rFonts w:ascii="Arial" w:hAnsi="Arial" w:cs="Arial"/>
          <w:b/>
          <w:sz w:val="22"/>
          <w:szCs w:val="22"/>
        </w:rPr>
        <w:t xml:space="preserve"> </w:t>
      </w:r>
    </w:p>
    <w:p w14:paraId="07DE4F91" w14:textId="09833B84" w:rsidR="00742DA3" w:rsidRPr="00DC3A87" w:rsidRDefault="00742DA3" w:rsidP="00742DA3">
      <w:pPr>
        <w:pStyle w:val="ListParagraph"/>
        <w:ind w:left="1800"/>
        <w:rPr>
          <w:rFonts w:ascii="Arial" w:hAnsi="Arial" w:cs="Arial"/>
          <w:b/>
          <w:sz w:val="22"/>
          <w:szCs w:val="22"/>
        </w:rPr>
      </w:pPr>
    </w:p>
    <w:p w14:paraId="6AF73812" w14:textId="280891AD" w:rsidR="00E7066F" w:rsidRDefault="00E7066F" w:rsidP="00DC3A87">
      <w:pPr>
        <w:pStyle w:val="ListParagraph"/>
        <w:numPr>
          <w:ilvl w:val="1"/>
          <w:numId w:val="9"/>
        </w:numPr>
        <w:ind w:left="1800" w:hanging="360"/>
        <w:rPr>
          <w:rFonts w:ascii="Arial" w:hAnsi="Arial" w:cs="Arial"/>
          <w:sz w:val="22"/>
          <w:szCs w:val="22"/>
        </w:rPr>
      </w:pPr>
      <w:r w:rsidRPr="004C034A">
        <w:rPr>
          <w:rFonts w:ascii="Arial" w:hAnsi="Arial" w:cs="Arial"/>
          <w:b/>
          <w:sz w:val="22"/>
          <w:szCs w:val="22"/>
        </w:rPr>
        <w:t xml:space="preserve">Question </w:t>
      </w:r>
      <w:r w:rsidR="002D26A8">
        <w:rPr>
          <w:rFonts w:ascii="Arial" w:hAnsi="Arial" w:cs="Arial"/>
          <w:b/>
          <w:sz w:val="22"/>
          <w:szCs w:val="22"/>
        </w:rPr>
        <w:t>8</w:t>
      </w:r>
      <w:r w:rsidRPr="004C034A">
        <w:rPr>
          <w:rFonts w:ascii="Arial" w:hAnsi="Arial" w:cs="Arial"/>
          <w:b/>
          <w:sz w:val="22"/>
          <w:szCs w:val="22"/>
        </w:rPr>
        <w:t xml:space="preserve"> Budget Narrative:</w:t>
      </w:r>
      <w:r w:rsidRPr="004C034A">
        <w:rPr>
          <w:rFonts w:ascii="Arial" w:hAnsi="Arial" w:cs="Arial"/>
          <w:sz w:val="22"/>
          <w:szCs w:val="22"/>
        </w:rPr>
        <w:t xml:space="preserve"> The applicant must provide a </w:t>
      </w:r>
      <w:r w:rsidR="004C034A" w:rsidRPr="004C034A">
        <w:rPr>
          <w:rFonts w:ascii="Arial" w:hAnsi="Arial" w:cs="Arial"/>
          <w:sz w:val="22"/>
          <w:szCs w:val="22"/>
        </w:rPr>
        <w:t xml:space="preserve">detailed </w:t>
      </w:r>
      <w:r w:rsidRPr="004C034A">
        <w:rPr>
          <w:rFonts w:ascii="Arial" w:hAnsi="Arial" w:cs="Arial"/>
          <w:sz w:val="22"/>
          <w:szCs w:val="22"/>
        </w:rPr>
        <w:t>explanation of the budget</w:t>
      </w:r>
      <w:r w:rsidR="007B715C">
        <w:rPr>
          <w:rFonts w:ascii="Arial" w:hAnsi="Arial" w:cs="Arial"/>
          <w:sz w:val="22"/>
          <w:szCs w:val="22"/>
        </w:rPr>
        <w:t>ed</w:t>
      </w:r>
      <w:r w:rsidRPr="004C034A">
        <w:rPr>
          <w:rFonts w:ascii="Arial" w:hAnsi="Arial" w:cs="Arial"/>
          <w:sz w:val="22"/>
          <w:szCs w:val="22"/>
        </w:rPr>
        <w:t xml:space="preserve"> items listed in the </w:t>
      </w:r>
      <w:r w:rsidR="004C034A" w:rsidRPr="004C034A">
        <w:rPr>
          <w:rFonts w:ascii="Arial" w:hAnsi="Arial" w:cs="Arial"/>
          <w:sz w:val="22"/>
          <w:szCs w:val="22"/>
        </w:rPr>
        <w:t xml:space="preserve">Project </w:t>
      </w:r>
      <w:r w:rsidR="00605DDE">
        <w:rPr>
          <w:rFonts w:ascii="Arial" w:hAnsi="Arial" w:cs="Arial"/>
          <w:sz w:val="22"/>
          <w:szCs w:val="22"/>
        </w:rPr>
        <w:t>Budget</w:t>
      </w:r>
      <w:r w:rsidR="000F5AE1">
        <w:rPr>
          <w:rFonts w:ascii="Arial" w:hAnsi="Arial" w:cs="Arial"/>
          <w:sz w:val="22"/>
          <w:szCs w:val="22"/>
        </w:rPr>
        <w:t>.</w:t>
      </w:r>
      <w:r w:rsidRPr="004C034A">
        <w:rPr>
          <w:rFonts w:ascii="Arial" w:hAnsi="Arial" w:cs="Arial"/>
          <w:sz w:val="22"/>
          <w:szCs w:val="22"/>
        </w:rPr>
        <w:t xml:space="preserve">  Describe the criteria </w:t>
      </w:r>
      <w:r w:rsidR="00605DDE">
        <w:rPr>
          <w:rFonts w:ascii="Arial" w:hAnsi="Arial" w:cs="Arial"/>
          <w:sz w:val="22"/>
          <w:szCs w:val="22"/>
        </w:rPr>
        <w:t>used to compute budget figures, a</w:t>
      </w:r>
      <w:r w:rsidRPr="004C034A">
        <w:rPr>
          <w:rFonts w:ascii="Arial" w:hAnsi="Arial" w:cs="Arial"/>
          <w:sz w:val="22"/>
          <w:szCs w:val="22"/>
        </w:rPr>
        <w:t xml:space="preserve">ll budget figures should be justified and explained. The budget narrative should show the relationship between budget figures and proposed project operations. </w:t>
      </w:r>
    </w:p>
    <w:p w14:paraId="292EF05E" w14:textId="77777777" w:rsidR="00DC3A87" w:rsidRPr="00DC3A87" w:rsidRDefault="00DC3A87" w:rsidP="00DC3A87">
      <w:pPr>
        <w:pStyle w:val="ListParagraph"/>
        <w:rPr>
          <w:rFonts w:ascii="Arial" w:hAnsi="Arial" w:cs="Arial"/>
          <w:sz w:val="22"/>
          <w:szCs w:val="22"/>
        </w:rPr>
      </w:pPr>
    </w:p>
    <w:p w14:paraId="08C81A4C" w14:textId="77777777" w:rsidR="00E7066F" w:rsidRPr="001B6FE0" w:rsidRDefault="00E7066F" w:rsidP="00DC3A87">
      <w:pPr>
        <w:pStyle w:val="ListParagraph"/>
        <w:ind w:left="1800"/>
        <w:rPr>
          <w:rFonts w:ascii="Arial" w:hAnsi="Arial" w:cs="Arial"/>
          <w:sz w:val="22"/>
          <w:szCs w:val="22"/>
        </w:rPr>
      </w:pPr>
      <w:r w:rsidRPr="001B6FE0">
        <w:rPr>
          <w:rFonts w:ascii="Arial" w:hAnsi="Arial" w:cs="Arial"/>
          <w:sz w:val="22"/>
          <w:szCs w:val="22"/>
        </w:rPr>
        <w:t xml:space="preserve">The following specific information </w:t>
      </w:r>
      <w:r w:rsidR="007B715C" w:rsidRPr="001B6FE0">
        <w:rPr>
          <w:rFonts w:ascii="Arial" w:hAnsi="Arial" w:cs="Arial"/>
          <w:sz w:val="22"/>
          <w:szCs w:val="22"/>
        </w:rPr>
        <w:t xml:space="preserve">is </w:t>
      </w:r>
      <w:r w:rsidRPr="001B6FE0">
        <w:rPr>
          <w:rFonts w:ascii="Arial" w:hAnsi="Arial" w:cs="Arial"/>
          <w:sz w:val="22"/>
          <w:szCs w:val="22"/>
        </w:rPr>
        <w:t>required for each budget category:</w:t>
      </w:r>
    </w:p>
    <w:p w14:paraId="0C6FFC66" w14:textId="76729734" w:rsidR="008714ED" w:rsidRPr="00727010" w:rsidRDefault="008714ED" w:rsidP="00727010">
      <w:pPr>
        <w:rPr>
          <w:rFonts w:cs="Arial"/>
          <w:b/>
          <w:sz w:val="22"/>
          <w:szCs w:val="22"/>
        </w:rPr>
      </w:pPr>
    </w:p>
    <w:p w14:paraId="3F3299EA" w14:textId="77777777" w:rsidR="00521FCC" w:rsidRPr="001B6FE0" w:rsidRDefault="0074295F" w:rsidP="00DC3A87">
      <w:pPr>
        <w:pStyle w:val="ListParagraph"/>
        <w:ind w:left="1800"/>
        <w:rPr>
          <w:rFonts w:ascii="Arial" w:hAnsi="Arial" w:cs="Arial"/>
          <w:b/>
          <w:sz w:val="22"/>
          <w:szCs w:val="22"/>
        </w:rPr>
      </w:pPr>
      <w:r w:rsidRPr="001B6FE0">
        <w:rPr>
          <w:rFonts w:ascii="Arial" w:hAnsi="Arial" w:cs="Arial"/>
          <w:b/>
          <w:sz w:val="22"/>
          <w:szCs w:val="22"/>
        </w:rPr>
        <w:t>Software</w:t>
      </w:r>
      <w:r w:rsidR="00521FCC" w:rsidRPr="001B6FE0">
        <w:rPr>
          <w:rFonts w:ascii="Arial" w:hAnsi="Arial" w:cs="Arial"/>
          <w:b/>
          <w:sz w:val="22"/>
          <w:szCs w:val="22"/>
        </w:rPr>
        <w:t xml:space="preserve">/Hardware: </w:t>
      </w:r>
    </w:p>
    <w:p w14:paraId="049C5578" w14:textId="22DEE64D" w:rsidR="00C72E43" w:rsidRDefault="00C72E43" w:rsidP="00C72E43">
      <w:pPr>
        <w:ind w:left="1800"/>
        <w:rPr>
          <w:rFonts w:cs="Arial"/>
          <w:sz w:val="22"/>
          <w:szCs w:val="22"/>
        </w:rPr>
      </w:pPr>
      <w:r w:rsidRPr="001B6FE0">
        <w:rPr>
          <w:rFonts w:cs="Arial"/>
          <w:sz w:val="22"/>
          <w:szCs w:val="22"/>
        </w:rPr>
        <w:t>Describe the costs</w:t>
      </w:r>
      <w:r w:rsidR="00012244">
        <w:rPr>
          <w:rFonts w:cs="Arial"/>
          <w:sz w:val="22"/>
          <w:szCs w:val="22"/>
        </w:rPr>
        <w:t xml:space="preserve"> and quantities</w:t>
      </w:r>
      <w:r w:rsidRPr="001B6FE0">
        <w:rPr>
          <w:rFonts w:cs="Arial"/>
          <w:sz w:val="22"/>
          <w:szCs w:val="22"/>
        </w:rPr>
        <w:t xml:space="preserve"> of the equipment and </w:t>
      </w:r>
      <w:r w:rsidR="001B6FE0" w:rsidRPr="001B6FE0">
        <w:rPr>
          <w:rFonts w:cs="Arial"/>
          <w:sz w:val="22"/>
          <w:szCs w:val="22"/>
        </w:rPr>
        <w:t xml:space="preserve">software </w:t>
      </w:r>
      <w:r w:rsidRPr="001B6FE0">
        <w:rPr>
          <w:rFonts w:cs="Arial"/>
          <w:sz w:val="22"/>
          <w:szCs w:val="22"/>
        </w:rPr>
        <w:t>purchased with these grant funds.</w:t>
      </w:r>
    </w:p>
    <w:p w14:paraId="5C35D364" w14:textId="4BE4A386" w:rsidR="00727010" w:rsidRDefault="00727010" w:rsidP="00C72E43">
      <w:pPr>
        <w:ind w:left="1800"/>
        <w:rPr>
          <w:rFonts w:cs="Arial"/>
          <w:sz w:val="22"/>
          <w:szCs w:val="22"/>
        </w:rPr>
      </w:pPr>
    </w:p>
    <w:p w14:paraId="1D622E70" w14:textId="496EE447" w:rsidR="00727010" w:rsidRDefault="00727010" w:rsidP="00C72E43">
      <w:pPr>
        <w:ind w:left="1800"/>
        <w:rPr>
          <w:rFonts w:cs="Arial"/>
          <w:b/>
          <w:sz w:val="22"/>
          <w:szCs w:val="22"/>
        </w:rPr>
      </w:pPr>
      <w:r w:rsidRPr="00727010">
        <w:rPr>
          <w:rFonts w:cs="Arial"/>
          <w:b/>
          <w:sz w:val="22"/>
          <w:szCs w:val="22"/>
        </w:rPr>
        <w:t>Programming:</w:t>
      </w:r>
    </w:p>
    <w:p w14:paraId="3E384BB7" w14:textId="6F29E4E2" w:rsidR="00727010" w:rsidRDefault="00727010" w:rsidP="00C72E43">
      <w:pPr>
        <w:ind w:left="1800"/>
        <w:rPr>
          <w:rFonts w:cs="Arial"/>
          <w:sz w:val="22"/>
          <w:szCs w:val="22"/>
        </w:rPr>
      </w:pPr>
      <w:r w:rsidRPr="00727010">
        <w:rPr>
          <w:rFonts w:cs="Arial"/>
          <w:sz w:val="22"/>
          <w:szCs w:val="22"/>
        </w:rPr>
        <w:t xml:space="preserve">Describe the </w:t>
      </w:r>
      <w:r>
        <w:rPr>
          <w:rFonts w:cs="Arial"/>
          <w:sz w:val="22"/>
          <w:szCs w:val="22"/>
        </w:rPr>
        <w:t>programming</w:t>
      </w:r>
      <w:r w:rsidR="008647A0">
        <w:rPr>
          <w:rFonts w:cs="Arial"/>
          <w:sz w:val="22"/>
          <w:szCs w:val="22"/>
        </w:rPr>
        <w:t xml:space="preserve"> expenses that are</w:t>
      </w:r>
      <w:r w:rsidR="009163F7">
        <w:rPr>
          <w:rFonts w:cs="Arial"/>
          <w:sz w:val="22"/>
          <w:szCs w:val="22"/>
        </w:rPr>
        <w:t xml:space="preserve"> associated with this project.</w:t>
      </w:r>
    </w:p>
    <w:p w14:paraId="353EA86B" w14:textId="576EDF79" w:rsidR="00B8031C" w:rsidRDefault="00B8031C" w:rsidP="00C72E43">
      <w:pPr>
        <w:ind w:left="1800"/>
        <w:rPr>
          <w:rFonts w:cs="Arial"/>
          <w:sz w:val="22"/>
          <w:szCs w:val="22"/>
        </w:rPr>
      </w:pPr>
    </w:p>
    <w:p w14:paraId="53801C77" w14:textId="2B82AA66" w:rsidR="00B8031C" w:rsidRPr="00727010" w:rsidRDefault="00B8031C" w:rsidP="00C72E43">
      <w:pPr>
        <w:ind w:left="1800"/>
        <w:rPr>
          <w:rFonts w:cs="Arial"/>
          <w:sz w:val="22"/>
          <w:szCs w:val="22"/>
        </w:rPr>
      </w:pPr>
      <w:r>
        <w:rPr>
          <w:rFonts w:cs="Arial"/>
          <w:b/>
          <w:sz w:val="22"/>
          <w:szCs w:val="22"/>
        </w:rPr>
        <w:t>CISC Membership C</w:t>
      </w:r>
      <w:r w:rsidRPr="00B8031C">
        <w:rPr>
          <w:rFonts w:cs="Arial"/>
          <w:b/>
          <w:sz w:val="22"/>
          <w:szCs w:val="22"/>
        </w:rPr>
        <w:t>osts</w:t>
      </w:r>
      <w:r>
        <w:rPr>
          <w:rFonts w:cs="Arial"/>
          <w:sz w:val="22"/>
          <w:szCs w:val="22"/>
        </w:rPr>
        <w:t>:  System costs for accessing CISC.</w:t>
      </w:r>
    </w:p>
    <w:p w14:paraId="6C216ABA" w14:textId="03C49FB4" w:rsidR="000F5AE1" w:rsidRPr="00F85155" w:rsidRDefault="000F5AE1" w:rsidP="00F85155">
      <w:pPr>
        <w:rPr>
          <w:sz w:val="22"/>
          <w:szCs w:val="22"/>
          <w:lang w:val="x-none"/>
        </w:rPr>
      </w:pPr>
    </w:p>
    <w:p w14:paraId="4029E13B" w14:textId="14855D71" w:rsidR="007340D5" w:rsidRPr="00F85155" w:rsidRDefault="00F85155" w:rsidP="00DC3A87">
      <w:pPr>
        <w:pStyle w:val="ListParagraph"/>
        <w:numPr>
          <w:ilvl w:val="1"/>
          <w:numId w:val="9"/>
        </w:numPr>
        <w:ind w:left="1800" w:hanging="360"/>
        <w:rPr>
          <w:sz w:val="22"/>
          <w:szCs w:val="22"/>
          <w:lang w:val="x-none"/>
        </w:rPr>
      </w:pPr>
      <w:r>
        <w:rPr>
          <w:rFonts w:ascii="Arial" w:hAnsi="Arial"/>
          <w:b/>
          <w:sz w:val="22"/>
          <w:szCs w:val="22"/>
        </w:rPr>
        <w:t xml:space="preserve">Questions </w:t>
      </w:r>
      <w:r w:rsidR="002D26A8">
        <w:rPr>
          <w:rFonts w:ascii="Arial" w:hAnsi="Arial"/>
          <w:b/>
          <w:sz w:val="22"/>
          <w:szCs w:val="22"/>
        </w:rPr>
        <w:t>9: Enter the Total Amount of Grant Funds Requested</w:t>
      </w:r>
    </w:p>
    <w:p w14:paraId="21B278C4" w14:textId="77777777" w:rsidR="009F0007" w:rsidRDefault="009F0007" w:rsidP="00DC3A87">
      <w:pPr>
        <w:pStyle w:val="ListParagraph"/>
        <w:ind w:left="1800"/>
        <w:rPr>
          <w:sz w:val="22"/>
          <w:szCs w:val="22"/>
          <w:lang w:val="x-none"/>
        </w:rPr>
      </w:pPr>
    </w:p>
    <w:p w14:paraId="56CFB2FF" w14:textId="77777777" w:rsidR="0051408F" w:rsidRDefault="0051408F" w:rsidP="00DC3A87">
      <w:pPr>
        <w:pStyle w:val="Heading2"/>
        <w:spacing w:before="0" w:after="0"/>
      </w:pPr>
      <w:bookmarkStart w:id="140" w:name="_Toc530137331"/>
      <w:r>
        <w:t xml:space="preserve">Project Budget </w:t>
      </w:r>
      <w:r w:rsidR="00521FCC">
        <w:t>Page</w:t>
      </w:r>
      <w:bookmarkEnd w:id="140"/>
    </w:p>
    <w:p w14:paraId="7912B886" w14:textId="2054FCCA" w:rsidR="00521FCC" w:rsidRDefault="00B3611D" w:rsidP="00521FCC">
      <w:pPr>
        <w:ind w:left="1440"/>
        <w:rPr>
          <w:sz w:val="22"/>
          <w:szCs w:val="22"/>
        </w:rPr>
      </w:pPr>
      <w:r w:rsidRPr="002D36F3">
        <w:rPr>
          <w:sz w:val="22"/>
          <w:szCs w:val="22"/>
        </w:rPr>
        <w:t xml:space="preserve">The </w:t>
      </w:r>
      <w:r w:rsidR="002D36F3" w:rsidRPr="002D36F3">
        <w:rPr>
          <w:sz w:val="22"/>
          <w:szCs w:val="22"/>
        </w:rPr>
        <w:t>b</w:t>
      </w:r>
      <w:r w:rsidRPr="002D36F3">
        <w:rPr>
          <w:sz w:val="22"/>
          <w:szCs w:val="22"/>
        </w:rPr>
        <w:t xml:space="preserve">udget must be completed entirely and each item listed should </w:t>
      </w:r>
      <w:r w:rsidR="007B715C">
        <w:rPr>
          <w:sz w:val="22"/>
          <w:szCs w:val="22"/>
        </w:rPr>
        <w:t>be accompanied by a description</w:t>
      </w:r>
      <w:r w:rsidRPr="002D36F3">
        <w:rPr>
          <w:sz w:val="22"/>
          <w:szCs w:val="22"/>
        </w:rPr>
        <w:t xml:space="preserve"> which provides justification for the budget items and details the basis for determining the cost of each item.</w:t>
      </w:r>
      <w:r w:rsidR="0027621E" w:rsidRPr="002D36F3">
        <w:rPr>
          <w:sz w:val="22"/>
          <w:szCs w:val="22"/>
        </w:rPr>
        <w:t xml:space="preserve"> </w:t>
      </w:r>
      <w:r w:rsidRPr="002D36F3">
        <w:rPr>
          <w:sz w:val="22"/>
          <w:szCs w:val="22"/>
        </w:rPr>
        <w:t>The budget must cover the entire project duration.</w:t>
      </w:r>
      <w:r w:rsidR="0027621E" w:rsidRPr="002D36F3">
        <w:rPr>
          <w:sz w:val="22"/>
          <w:szCs w:val="22"/>
        </w:rPr>
        <w:t xml:space="preserve"> </w:t>
      </w:r>
      <w:r w:rsidRPr="002D36F3">
        <w:rPr>
          <w:sz w:val="22"/>
          <w:szCs w:val="22"/>
        </w:rPr>
        <w:t xml:space="preserve">In figuring the budget, work with </w:t>
      </w:r>
      <w:r w:rsidRPr="002D26A8">
        <w:rPr>
          <w:i/>
          <w:sz w:val="22"/>
          <w:szCs w:val="22"/>
          <w:highlight w:val="yellow"/>
          <w:u w:val="single"/>
        </w:rPr>
        <w:t>WHOLE DOLLAR AMOUNTS ONLY</w:t>
      </w:r>
      <w:r w:rsidRPr="002D26A8">
        <w:rPr>
          <w:sz w:val="22"/>
          <w:szCs w:val="22"/>
          <w:highlight w:val="yellow"/>
        </w:rPr>
        <w:t>.</w:t>
      </w:r>
      <w:r w:rsidRPr="002D36F3">
        <w:rPr>
          <w:sz w:val="22"/>
          <w:szCs w:val="22"/>
        </w:rPr>
        <w:t xml:space="preserve"> When necessary, round to the next highest whole dollar amount.</w:t>
      </w:r>
      <w:r w:rsidR="0027621E" w:rsidRPr="002D36F3">
        <w:rPr>
          <w:sz w:val="22"/>
          <w:szCs w:val="22"/>
        </w:rPr>
        <w:t xml:space="preserve"> </w:t>
      </w:r>
      <w:r w:rsidRPr="002D36F3">
        <w:rPr>
          <w:sz w:val="22"/>
          <w:szCs w:val="22"/>
        </w:rPr>
        <w:t xml:space="preserve">The budget </w:t>
      </w:r>
      <w:r w:rsidR="0027621E" w:rsidRPr="002D36F3">
        <w:rPr>
          <w:sz w:val="22"/>
          <w:szCs w:val="22"/>
        </w:rPr>
        <w:t xml:space="preserve">should </w:t>
      </w:r>
      <w:r w:rsidRPr="002D36F3">
        <w:rPr>
          <w:sz w:val="22"/>
          <w:szCs w:val="22"/>
        </w:rPr>
        <w:t>b</w:t>
      </w:r>
      <w:r w:rsidR="00E7066F" w:rsidRPr="002D36F3">
        <w:rPr>
          <w:sz w:val="22"/>
          <w:szCs w:val="22"/>
        </w:rPr>
        <w:t>e b</w:t>
      </w:r>
      <w:r w:rsidRPr="002D36F3">
        <w:rPr>
          <w:sz w:val="22"/>
          <w:szCs w:val="22"/>
        </w:rPr>
        <w:t xml:space="preserve">roken into </w:t>
      </w:r>
      <w:r w:rsidR="0027621E" w:rsidRPr="002D36F3">
        <w:rPr>
          <w:sz w:val="22"/>
          <w:szCs w:val="22"/>
        </w:rPr>
        <w:t>c</w:t>
      </w:r>
      <w:r w:rsidRPr="002D36F3">
        <w:rPr>
          <w:sz w:val="22"/>
          <w:szCs w:val="22"/>
        </w:rPr>
        <w:t>ategories</w:t>
      </w:r>
      <w:r w:rsidR="009163F7">
        <w:rPr>
          <w:sz w:val="22"/>
          <w:szCs w:val="22"/>
        </w:rPr>
        <w:t xml:space="preserve">, such as </w:t>
      </w:r>
      <w:r w:rsidR="00521FCC">
        <w:rPr>
          <w:sz w:val="22"/>
          <w:szCs w:val="22"/>
        </w:rPr>
        <w:t>Software</w:t>
      </w:r>
      <w:r w:rsidR="00B8031C">
        <w:rPr>
          <w:sz w:val="22"/>
          <w:szCs w:val="22"/>
        </w:rPr>
        <w:t>, Hardware, Programming and CISC Membership Costs</w:t>
      </w:r>
      <w:r w:rsidR="00521FCC">
        <w:rPr>
          <w:sz w:val="22"/>
          <w:szCs w:val="22"/>
        </w:rPr>
        <w:t>.</w:t>
      </w:r>
    </w:p>
    <w:p w14:paraId="5E3DEF5A" w14:textId="77777777" w:rsidR="00521FCC" w:rsidRDefault="00521FCC" w:rsidP="00521FCC">
      <w:pPr>
        <w:ind w:left="1440"/>
        <w:rPr>
          <w:sz w:val="22"/>
          <w:szCs w:val="22"/>
        </w:rPr>
      </w:pPr>
    </w:p>
    <w:p w14:paraId="2DE44BE0" w14:textId="77777777" w:rsidR="00012244" w:rsidRDefault="00012244" w:rsidP="00521FCC">
      <w:pPr>
        <w:ind w:left="1440"/>
        <w:rPr>
          <w:b/>
          <w:sz w:val="22"/>
          <w:szCs w:val="22"/>
        </w:rPr>
      </w:pPr>
    </w:p>
    <w:p w14:paraId="75281BC2" w14:textId="34C621AE" w:rsidR="00012244" w:rsidRPr="00012244" w:rsidRDefault="00012244" w:rsidP="00521FCC">
      <w:pPr>
        <w:ind w:left="1440"/>
        <w:rPr>
          <w:sz w:val="22"/>
          <w:szCs w:val="22"/>
        </w:rPr>
      </w:pPr>
      <w:r>
        <w:rPr>
          <w:b/>
          <w:sz w:val="22"/>
          <w:szCs w:val="22"/>
        </w:rPr>
        <w:t xml:space="preserve">Category:  </w:t>
      </w:r>
      <w:r>
        <w:rPr>
          <w:sz w:val="22"/>
          <w:szCs w:val="22"/>
        </w:rPr>
        <w:t>Select the category that best describes the activity.</w:t>
      </w:r>
    </w:p>
    <w:p w14:paraId="09144782" w14:textId="7A67A4BF" w:rsidR="0051408F" w:rsidRPr="006171D4" w:rsidRDefault="0051408F" w:rsidP="00521FCC">
      <w:pPr>
        <w:ind w:left="1440"/>
        <w:rPr>
          <w:sz w:val="22"/>
          <w:szCs w:val="22"/>
        </w:rPr>
      </w:pPr>
      <w:r>
        <w:rPr>
          <w:b/>
          <w:sz w:val="22"/>
          <w:szCs w:val="22"/>
        </w:rPr>
        <w:t>Ac</w:t>
      </w:r>
      <w:r w:rsidR="00180A7D">
        <w:rPr>
          <w:b/>
          <w:sz w:val="22"/>
          <w:szCs w:val="22"/>
        </w:rPr>
        <w:t>t</w:t>
      </w:r>
      <w:r>
        <w:rPr>
          <w:b/>
          <w:sz w:val="22"/>
          <w:szCs w:val="22"/>
        </w:rPr>
        <w:t>ivity/Item Description</w:t>
      </w:r>
      <w:r w:rsidRPr="006171D4">
        <w:rPr>
          <w:sz w:val="22"/>
          <w:szCs w:val="22"/>
          <w:lang w:val="x-none"/>
        </w:rPr>
        <w:t xml:space="preserve">:  </w:t>
      </w:r>
      <w:r w:rsidR="000E64E3">
        <w:rPr>
          <w:sz w:val="22"/>
          <w:szCs w:val="22"/>
        </w:rPr>
        <w:t>Enter a short description of the activity/item.</w:t>
      </w:r>
    </w:p>
    <w:p w14:paraId="6A080AB5" w14:textId="77777777" w:rsidR="0051408F" w:rsidRPr="00012244" w:rsidRDefault="0051408F" w:rsidP="00012244">
      <w:pPr>
        <w:ind w:left="720" w:firstLine="720"/>
        <w:rPr>
          <w:sz w:val="22"/>
          <w:szCs w:val="22"/>
          <w:lang w:val="x-none"/>
        </w:rPr>
      </w:pPr>
      <w:r w:rsidRPr="00012244">
        <w:rPr>
          <w:b/>
          <w:sz w:val="22"/>
          <w:szCs w:val="22"/>
        </w:rPr>
        <w:t>Quantity</w:t>
      </w:r>
      <w:r w:rsidRPr="00012244">
        <w:rPr>
          <w:b/>
          <w:sz w:val="22"/>
          <w:szCs w:val="22"/>
          <w:lang w:val="x-none"/>
        </w:rPr>
        <w:t xml:space="preserve">:  </w:t>
      </w:r>
      <w:r w:rsidR="000E64E3" w:rsidRPr="00012244">
        <w:rPr>
          <w:sz w:val="22"/>
          <w:szCs w:val="22"/>
        </w:rPr>
        <w:t>Enter quantity to be purchased.</w:t>
      </w:r>
    </w:p>
    <w:p w14:paraId="518FC2B4" w14:textId="77777777" w:rsidR="0051408F" w:rsidRPr="00012244" w:rsidRDefault="0051408F" w:rsidP="00012244">
      <w:pPr>
        <w:ind w:left="720" w:firstLine="720"/>
        <w:rPr>
          <w:sz w:val="22"/>
          <w:szCs w:val="22"/>
          <w:lang w:val="x-none"/>
        </w:rPr>
      </w:pPr>
      <w:r w:rsidRPr="00012244">
        <w:rPr>
          <w:b/>
          <w:sz w:val="22"/>
          <w:szCs w:val="22"/>
        </w:rPr>
        <w:t>Unit Cost</w:t>
      </w:r>
      <w:r w:rsidRPr="00012244">
        <w:rPr>
          <w:b/>
          <w:sz w:val="22"/>
          <w:szCs w:val="22"/>
          <w:lang w:val="x-none"/>
        </w:rPr>
        <w:t xml:space="preserve">:  </w:t>
      </w:r>
      <w:r w:rsidR="000E64E3" w:rsidRPr="00012244">
        <w:rPr>
          <w:sz w:val="22"/>
          <w:szCs w:val="22"/>
        </w:rPr>
        <w:t>Enter the unit cost</w:t>
      </w:r>
      <w:r w:rsidRPr="00012244">
        <w:rPr>
          <w:sz w:val="22"/>
          <w:szCs w:val="22"/>
        </w:rPr>
        <w:t>.</w:t>
      </w:r>
    </w:p>
    <w:p w14:paraId="132D6463" w14:textId="77777777" w:rsidR="002D36F3" w:rsidRDefault="002D36F3" w:rsidP="00DC3A87">
      <w:pPr>
        <w:rPr>
          <w:sz w:val="22"/>
          <w:szCs w:val="22"/>
          <w:lang w:val="x-none"/>
        </w:rPr>
      </w:pPr>
    </w:p>
    <w:p w14:paraId="4F70DA25" w14:textId="77777777" w:rsidR="002D36F3" w:rsidRDefault="002D36F3" w:rsidP="00DC3A87">
      <w:pPr>
        <w:ind w:left="1440"/>
        <w:rPr>
          <w:sz w:val="22"/>
          <w:szCs w:val="22"/>
        </w:rPr>
      </w:pPr>
      <w:r>
        <w:rPr>
          <w:sz w:val="22"/>
          <w:szCs w:val="22"/>
        </w:rPr>
        <w:t>The Subtotal and Total fields will auto populate.</w:t>
      </w:r>
    </w:p>
    <w:p w14:paraId="376D8F6A" w14:textId="77777777" w:rsidR="00521FCC" w:rsidRDefault="00521FCC" w:rsidP="00DC3A87">
      <w:pPr>
        <w:ind w:left="1440"/>
        <w:rPr>
          <w:sz w:val="22"/>
          <w:szCs w:val="22"/>
        </w:rPr>
      </w:pPr>
    </w:p>
    <w:p w14:paraId="0123A469" w14:textId="2135078C" w:rsidR="00521FCC" w:rsidRDefault="00521FCC" w:rsidP="00DC3A87">
      <w:pPr>
        <w:ind w:left="1440"/>
        <w:rPr>
          <w:sz w:val="22"/>
          <w:szCs w:val="22"/>
        </w:rPr>
      </w:pPr>
      <w:r>
        <w:rPr>
          <w:sz w:val="22"/>
          <w:szCs w:val="22"/>
        </w:rPr>
        <w:t>The information outlined in the Project/Budget Narrative should match the information listed in the Project Budget.</w:t>
      </w:r>
    </w:p>
    <w:p w14:paraId="0A6F52F7" w14:textId="7660D682" w:rsidR="009163F7" w:rsidRDefault="009163F7" w:rsidP="00DC3A87">
      <w:pPr>
        <w:ind w:left="1440"/>
        <w:rPr>
          <w:sz w:val="22"/>
          <w:szCs w:val="22"/>
        </w:rPr>
      </w:pPr>
    </w:p>
    <w:p w14:paraId="7C123528" w14:textId="274485FF" w:rsidR="00B8031C" w:rsidRDefault="00B8031C" w:rsidP="00DC3A87">
      <w:pPr>
        <w:ind w:left="1440"/>
        <w:rPr>
          <w:sz w:val="22"/>
          <w:szCs w:val="22"/>
        </w:rPr>
      </w:pPr>
    </w:p>
    <w:p w14:paraId="0AD55916" w14:textId="28FEA177" w:rsidR="00B8031C" w:rsidRDefault="00B8031C" w:rsidP="00DC3A87">
      <w:pPr>
        <w:ind w:left="1440"/>
        <w:rPr>
          <w:sz w:val="22"/>
          <w:szCs w:val="22"/>
        </w:rPr>
      </w:pPr>
    </w:p>
    <w:p w14:paraId="4B852301" w14:textId="77777777" w:rsidR="00B8031C" w:rsidRDefault="00B8031C" w:rsidP="00DC3A87">
      <w:pPr>
        <w:ind w:left="1440"/>
        <w:rPr>
          <w:sz w:val="22"/>
          <w:szCs w:val="22"/>
        </w:rPr>
      </w:pPr>
    </w:p>
    <w:p w14:paraId="4EFE3E49" w14:textId="77777777" w:rsidR="009163F7" w:rsidRPr="002D36F3" w:rsidRDefault="009163F7" w:rsidP="00DC3A87">
      <w:pPr>
        <w:ind w:left="1440"/>
        <w:rPr>
          <w:sz w:val="22"/>
          <w:szCs w:val="22"/>
        </w:rPr>
      </w:pPr>
    </w:p>
    <w:p w14:paraId="4F670DE3" w14:textId="77777777" w:rsidR="00EC4EA0" w:rsidRPr="00EC4EA0" w:rsidRDefault="00EC4EA0" w:rsidP="00DC3A87">
      <w:pPr>
        <w:rPr>
          <w:sz w:val="22"/>
          <w:szCs w:val="22"/>
          <w:lang w:val="x-none"/>
        </w:rPr>
      </w:pPr>
    </w:p>
    <w:p w14:paraId="3F8C8AB8" w14:textId="77777777" w:rsidR="00A67AC6" w:rsidRDefault="006C07BD" w:rsidP="00DC3A87">
      <w:pPr>
        <w:pStyle w:val="Heading1"/>
        <w:tabs>
          <w:tab w:val="num" w:pos="720"/>
        </w:tabs>
        <w:spacing w:after="0"/>
        <w:ind w:left="720" w:hanging="720"/>
      </w:pPr>
      <w:bookmarkStart w:id="141" w:name="_Toc462908063"/>
      <w:bookmarkStart w:id="142" w:name="_Toc530137332"/>
      <w:bookmarkStart w:id="143" w:name="_Toc67755737"/>
      <w:bookmarkStart w:id="144" w:name="_Toc92077844"/>
      <w:r>
        <w:lastRenderedPageBreak/>
        <w:t>ADMINISTRATION OF GRANT CONTRACTS</w:t>
      </w:r>
      <w:bookmarkEnd w:id="141"/>
      <w:bookmarkEnd w:id="142"/>
    </w:p>
    <w:p w14:paraId="0DB27E34" w14:textId="77777777" w:rsidR="006C07BD" w:rsidRPr="006C07BD" w:rsidRDefault="006C07BD" w:rsidP="006C07BD">
      <w:pPr>
        <w:ind w:left="720"/>
      </w:pPr>
    </w:p>
    <w:p w14:paraId="13A03DB3" w14:textId="77777777" w:rsidR="006C07BD" w:rsidRPr="006C07BD" w:rsidRDefault="00E57D9A" w:rsidP="00DC3A87">
      <w:pPr>
        <w:ind w:left="720"/>
        <w:rPr>
          <w:sz w:val="22"/>
          <w:szCs w:val="22"/>
        </w:rPr>
      </w:pPr>
      <w:r>
        <w:rPr>
          <w:sz w:val="22"/>
          <w:szCs w:val="22"/>
        </w:rPr>
        <w:t xml:space="preserve">The </w:t>
      </w:r>
      <w:r w:rsidR="006C07BD" w:rsidRPr="006C07BD">
        <w:rPr>
          <w:sz w:val="22"/>
          <w:szCs w:val="22"/>
        </w:rPr>
        <w:t xml:space="preserve">DHSEM will </w:t>
      </w:r>
      <w:r w:rsidR="007B715C">
        <w:rPr>
          <w:sz w:val="22"/>
          <w:szCs w:val="22"/>
        </w:rPr>
        <w:t>execute</w:t>
      </w:r>
      <w:r w:rsidR="006C07BD" w:rsidRPr="006C07BD">
        <w:rPr>
          <w:sz w:val="22"/>
          <w:szCs w:val="22"/>
        </w:rPr>
        <w:t xml:space="preserve"> a grant contract with </w:t>
      </w:r>
      <w:r w:rsidR="007B715C">
        <w:rPr>
          <w:sz w:val="22"/>
          <w:szCs w:val="22"/>
        </w:rPr>
        <w:t>an</w:t>
      </w:r>
      <w:r w:rsidR="006C07BD" w:rsidRPr="006C07BD">
        <w:rPr>
          <w:sz w:val="22"/>
          <w:szCs w:val="22"/>
        </w:rPr>
        <w:t xml:space="preserve"> awardee based on the contents of the submitted application and the intent of the grant program as outlined in this RFA. </w:t>
      </w:r>
    </w:p>
    <w:p w14:paraId="09AA1F65" w14:textId="4B3193E3" w:rsidR="006C07BD" w:rsidRPr="006C07BD" w:rsidRDefault="006C07BD" w:rsidP="00077324">
      <w:pPr>
        <w:rPr>
          <w:sz w:val="22"/>
          <w:szCs w:val="22"/>
        </w:rPr>
      </w:pPr>
    </w:p>
    <w:p w14:paraId="5E831199" w14:textId="77777777" w:rsidR="00E35B7C" w:rsidRDefault="00394994" w:rsidP="00DC3A87">
      <w:pPr>
        <w:ind w:left="720"/>
        <w:rPr>
          <w:sz w:val="22"/>
          <w:szCs w:val="22"/>
        </w:rPr>
      </w:pPr>
      <w:r>
        <w:rPr>
          <w:sz w:val="22"/>
          <w:szCs w:val="22"/>
        </w:rPr>
        <w:t xml:space="preserve">The grant contract </w:t>
      </w:r>
      <w:r w:rsidR="006C07BD" w:rsidRPr="006C07BD">
        <w:rPr>
          <w:sz w:val="22"/>
          <w:szCs w:val="22"/>
        </w:rPr>
        <w:t xml:space="preserve">will include standard </w:t>
      </w:r>
      <w:r>
        <w:rPr>
          <w:sz w:val="22"/>
          <w:szCs w:val="22"/>
        </w:rPr>
        <w:t xml:space="preserve">State </w:t>
      </w:r>
      <w:r w:rsidR="006C07BD" w:rsidRPr="006C07BD">
        <w:rPr>
          <w:sz w:val="22"/>
          <w:szCs w:val="22"/>
        </w:rPr>
        <w:t>terms and conditions.</w:t>
      </w:r>
      <w:bookmarkEnd w:id="143"/>
      <w:bookmarkEnd w:id="144"/>
    </w:p>
    <w:p w14:paraId="6547055A" w14:textId="77777777" w:rsidR="006C07BD" w:rsidRDefault="006C07BD" w:rsidP="00DC3A87">
      <w:pPr>
        <w:ind w:left="720"/>
        <w:rPr>
          <w:sz w:val="22"/>
          <w:szCs w:val="22"/>
        </w:rPr>
      </w:pPr>
    </w:p>
    <w:p w14:paraId="70A547AD" w14:textId="77777777" w:rsidR="006C07BD" w:rsidRPr="00EC4EA0" w:rsidRDefault="006C07BD" w:rsidP="00DC3A87">
      <w:pPr>
        <w:pStyle w:val="Heading2"/>
        <w:spacing w:before="0" w:after="0"/>
        <w:rPr>
          <w:b w:val="0"/>
          <w:sz w:val="22"/>
          <w:szCs w:val="22"/>
        </w:rPr>
      </w:pPr>
      <w:bookmarkStart w:id="145" w:name="_Toc530137333"/>
      <w:r w:rsidRPr="00EC4EA0">
        <w:rPr>
          <w:rStyle w:val="Heading2Char"/>
          <w:b/>
        </w:rPr>
        <w:t xml:space="preserve">Issuing </w:t>
      </w:r>
      <w:r w:rsidR="00F62809">
        <w:rPr>
          <w:rStyle w:val="Heading2Char"/>
          <w:b/>
        </w:rPr>
        <w:t>Agency</w:t>
      </w:r>
      <w:bookmarkEnd w:id="145"/>
    </w:p>
    <w:p w14:paraId="0FBBACF7" w14:textId="77777777" w:rsidR="006C07BD" w:rsidRPr="006C07BD" w:rsidRDefault="006C07BD" w:rsidP="00DC3A87">
      <w:pPr>
        <w:ind w:left="720"/>
        <w:rPr>
          <w:rFonts w:cs="Arial"/>
          <w:sz w:val="22"/>
          <w:szCs w:val="22"/>
        </w:rPr>
      </w:pPr>
      <w:r w:rsidRPr="006C07BD">
        <w:rPr>
          <w:rFonts w:cs="Arial"/>
          <w:sz w:val="22"/>
          <w:szCs w:val="22"/>
        </w:rPr>
        <w:t xml:space="preserve">These grant program funds are issued by the State of Colorado, Colorado Department of Public Safety, Division of Homeland Security and Emergency Management (DHSEM).  </w:t>
      </w:r>
    </w:p>
    <w:p w14:paraId="2DE72F9C" w14:textId="77777777" w:rsidR="006C07BD" w:rsidRPr="006C07BD" w:rsidRDefault="006C07BD" w:rsidP="00DC3A87">
      <w:pPr>
        <w:ind w:left="720"/>
        <w:rPr>
          <w:rFonts w:cs="Arial"/>
          <w:sz w:val="22"/>
          <w:szCs w:val="22"/>
        </w:rPr>
      </w:pPr>
    </w:p>
    <w:p w14:paraId="191A5023" w14:textId="77777777" w:rsidR="006C07BD" w:rsidRPr="006C07BD" w:rsidRDefault="00E57D9A" w:rsidP="00DC3A87">
      <w:pPr>
        <w:ind w:left="720"/>
        <w:rPr>
          <w:rFonts w:cs="Arial"/>
          <w:sz w:val="22"/>
          <w:szCs w:val="22"/>
        </w:rPr>
      </w:pPr>
      <w:r>
        <w:rPr>
          <w:rFonts w:cs="Arial"/>
          <w:sz w:val="22"/>
          <w:szCs w:val="22"/>
        </w:rPr>
        <w:t xml:space="preserve">The </w:t>
      </w:r>
      <w:r w:rsidR="006C07BD" w:rsidRPr="006C07BD">
        <w:rPr>
          <w:rFonts w:cs="Arial"/>
          <w:sz w:val="22"/>
          <w:szCs w:val="22"/>
        </w:rPr>
        <w:t>DHSEM is the sole point of contact concerning these funds and all communications must be made through the Division of Homeland Security and Emergency Management.</w:t>
      </w:r>
    </w:p>
    <w:p w14:paraId="218107BD" w14:textId="77777777" w:rsidR="00E35B7C" w:rsidRDefault="00E35B7C" w:rsidP="00DC3A87">
      <w:pPr>
        <w:rPr>
          <w:rFonts w:cs="Arial"/>
        </w:rPr>
      </w:pPr>
    </w:p>
    <w:p w14:paraId="6E1299E6" w14:textId="77777777" w:rsidR="006C07BD" w:rsidRPr="006C07BD" w:rsidRDefault="006C07BD" w:rsidP="00DC3A87">
      <w:pPr>
        <w:pStyle w:val="Heading2"/>
        <w:spacing w:before="0" w:after="0"/>
      </w:pPr>
      <w:bookmarkStart w:id="146" w:name="_Toc530137334"/>
      <w:r w:rsidRPr="006C07BD">
        <w:t>How to Apply</w:t>
      </w:r>
      <w:bookmarkEnd w:id="146"/>
    </w:p>
    <w:p w14:paraId="5AA70E41" w14:textId="08046EF8" w:rsidR="006C07BD" w:rsidRPr="006C07BD" w:rsidRDefault="00706461" w:rsidP="00DC3A87">
      <w:pPr>
        <w:ind w:left="720"/>
        <w:rPr>
          <w:rFonts w:cs="Arial"/>
          <w:sz w:val="22"/>
          <w:szCs w:val="22"/>
        </w:rPr>
      </w:pPr>
      <w:r>
        <w:rPr>
          <w:rFonts w:cs="Arial"/>
          <w:sz w:val="22"/>
          <w:szCs w:val="22"/>
        </w:rPr>
        <w:t xml:space="preserve">Electronic </w:t>
      </w:r>
      <w:r w:rsidR="006C07BD" w:rsidRPr="006C07BD">
        <w:rPr>
          <w:rFonts w:cs="Arial"/>
          <w:sz w:val="22"/>
          <w:szCs w:val="22"/>
        </w:rPr>
        <w:t xml:space="preserve">Applications for the </w:t>
      </w:r>
      <w:r w:rsidR="009163F7">
        <w:rPr>
          <w:rFonts w:cs="Arial"/>
          <w:sz w:val="22"/>
          <w:szCs w:val="22"/>
        </w:rPr>
        <w:t>Law Enforcement Information Sharing Grant Programs</w:t>
      </w:r>
      <w:r w:rsidR="00CA4D3B">
        <w:rPr>
          <w:rFonts w:cs="Arial"/>
          <w:sz w:val="22"/>
          <w:szCs w:val="22"/>
        </w:rPr>
        <w:t xml:space="preserve"> (</w:t>
      </w:r>
      <w:r w:rsidR="009163F7">
        <w:rPr>
          <w:rFonts w:cs="Arial"/>
          <w:sz w:val="22"/>
          <w:szCs w:val="22"/>
        </w:rPr>
        <w:t>H</w:t>
      </w:r>
      <w:r w:rsidR="006C07BD" w:rsidRPr="006C07BD">
        <w:rPr>
          <w:rFonts w:cs="Arial"/>
          <w:sz w:val="22"/>
          <w:szCs w:val="22"/>
        </w:rPr>
        <w:t>B 1</w:t>
      </w:r>
      <w:r w:rsidR="009163F7">
        <w:rPr>
          <w:rFonts w:cs="Arial"/>
          <w:sz w:val="22"/>
          <w:szCs w:val="22"/>
        </w:rPr>
        <w:t>9</w:t>
      </w:r>
      <w:r w:rsidR="006C07BD" w:rsidRPr="006C07BD">
        <w:rPr>
          <w:rFonts w:cs="Arial"/>
          <w:sz w:val="22"/>
          <w:szCs w:val="22"/>
        </w:rPr>
        <w:t>-</w:t>
      </w:r>
      <w:r w:rsidR="009163F7">
        <w:rPr>
          <w:rFonts w:cs="Arial"/>
          <w:sz w:val="22"/>
          <w:szCs w:val="22"/>
        </w:rPr>
        <w:t>1073</w:t>
      </w:r>
      <w:r w:rsidR="006C07BD" w:rsidRPr="006C07BD">
        <w:rPr>
          <w:rFonts w:cs="Arial"/>
          <w:sz w:val="22"/>
          <w:szCs w:val="22"/>
        </w:rPr>
        <w:t xml:space="preserve">) </w:t>
      </w:r>
      <w:r w:rsidR="00012244">
        <w:rPr>
          <w:rFonts w:cs="Arial"/>
          <w:sz w:val="22"/>
          <w:szCs w:val="22"/>
        </w:rPr>
        <w:t xml:space="preserve">must be submitted on or before </w:t>
      </w:r>
      <w:r w:rsidR="009163F7">
        <w:rPr>
          <w:rFonts w:cs="Arial"/>
          <w:sz w:val="22"/>
          <w:szCs w:val="22"/>
        </w:rPr>
        <w:t xml:space="preserve">Friday November </w:t>
      </w:r>
      <w:r w:rsidR="002D26A8">
        <w:rPr>
          <w:rFonts w:cs="Arial"/>
          <w:sz w:val="22"/>
          <w:szCs w:val="22"/>
        </w:rPr>
        <w:t>1</w:t>
      </w:r>
      <w:r w:rsidR="00CA4D3B">
        <w:rPr>
          <w:rFonts w:cs="Arial"/>
          <w:sz w:val="22"/>
          <w:szCs w:val="22"/>
        </w:rPr>
        <w:t>, 2019,</w:t>
      </w:r>
      <w:r w:rsidR="00012244">
        <w:rPr>
          <w:rFonts w:cs="Arial"/>
          <w:sz w:val="22"/>
          <w:szCs w:val="22"/>
        </w:rPr>
        <w:t xml:space="preserve"> by 5:00 P.M.</w:t>
      </w:r>
      <w:r w:rsidR="006C07BD" w:rsidRPr="006C07BD">
        <w:rPr>
          <w:rFonts w:cs="Arial"/>
          <w:sz w:val="22"/>
          <w:szCs w:val="22"/>
        </w:rPr>
        <w:t xml:space="preserve"> </w:t>
      </w:r>
    </w:p>
    <w:p w14:paraId="55DABDA3" w14:textId="77777777" w:rsidR="006C07BD" w:rsidRPr="006C07BD" w:rsidRDefault="006C07BD" w:rsidP="00DC3A87">
      <w:pPr>
        <w:ind w:left="720"/>
        <w:rPr>
          <w:rFonts w:cs="Arial"/>
          <w:sz w:val="22"/>
          <w:szCs w:val="22"/>
        </w:rPr>
      </w:pPr>
    </w:p>
    <w:p w14:paraId="43A9F0E1" w14:textId="7EDE495A" w:rsidR="007B715C" w:rsidRPr="007B715C" w:rsidRDefault="00234669" w:rsidP="007B715C">
      <w:pPr>
        <w:ind w:left="720"/>
        <w:rPr>
          <w:rFonts w:cs="Arial"/>
          <w:sz w:val="22"/>
          <w:szCs w:val="22"/>
        </w:rPr>
      </w:pPr>
      <w:r>
        <w:rPr>
          <w:rFonts w:cs="Arial"/>
          <w:sz w:val="22"/>
          <w:szCs w:val="22"/>
        </w:rPr>
        <w:t xml:space="preserve">Complete application must </w:t>
      </w:r>
      <w:r w:rsidRPr="009B221F">
        <w:rPr>
          <w:rFonts w:cs="Arial"/>
          <w:sz w:val="22"/>
          <w:szCs w:val="22"/>
        </w:rPr>
        <w:t>be submitted</w:t>
      </w:r>
      <w:r w:rsidR="002D26A8">
        <w:rPr>
          <w:rFonts w:cs="Arial"/>
          <w:sz w:val="22"/>
          <w:szCs w:val="22"/>
        </w:rPr>
        <w:t xml:space="preserve"> by November 1, 2019 </w:t>
      </w:r>
      <w:r w:rsidRPr="009B221F">
        <w:rPr>
          <w:rFonts w:cs="Arial"/>
          <w:sz w:val="22"/>
          <w:szCs w:val="22"/>
        </w:rPr>
        <w:t xml:space="preserve"> via email</w:t>
      </w:r>
      <w:r w:rsidR="009B221F">
        <w:rPr>
          <w:rFonts w:cs="Arial"/>
          <w:sz w:val="22"/>
          <w:szCs w:val="22"/>
        </w:rPr>
        <w:t xml:space="preserve"> to </w:t>
      </w:r>
      <w:hyperlink r:id="rId14" w:history="1">
        <w:r w:rsidR="00CD6D9B" w:rsidRPr="008259FB">
          <w:rPr>
            <w:rStyle w:val="Hyperlink"/>
            <w:rFonts w:cs="Arial"/>
            <w:sz w:val="22"/>
            <w:szCs w:val="22"/>
          </w:rPr>
          <w:t>cdps_dhsem_ser@state.co.us</w:t>
        </w:r>
      </w:hyperlink>
      <w:r w:rsidR="007B715C">
        <w:rPr>
          <w:rFonts w:cs="Arial"/>
          <w:sz w:val="22"/>
          <w:szCs w:val="22"/>
        </w:rPr>
        <w:t xml:space="preserve"> </w:t>
      </w:r>
      <w:r w:rsidR="007B715C" w:rsidRPr="005E66DB">
        <w:rPr>
          <w:rFonts w:cs="Arial"/>
          <w:b/>
          <w:i/>
          <w:sz w:val="22"/>
          <w:szCs w:val="22"/>
          <w:u w:val="single"/>
        </w:rPr>
        <w:t>and</w:t>
      </w:r>
      <w:r w:rsidR="007B715C">
        <w:rPr>
          <w:rFonts w:cs="Arial"/>
          <w:sz w:val="22"/>
          <w:szCs w:val="22"/>
        </w:rPr>
        <w:t xml:space="preserve"> </w:t>
      </w:r>
      <w:r w:rsidR="007B715C" w:rsidRPr="00CD6D9B">
        <w:rPr>
          <w:rFonts w:cs="Arial"/>
          <w:sz w:val="22"/>
          <w:szCs w:val="22"/>
        </w:rPr>
        <w:t>a</w:t>
      </w:r>
      <w:r w:rsidR="007B715C" w:rsidRPr="00CD6D9B">
        <w:rPr>
          <w:sz w:val="22"/>
          <w:szCs w:val="22"/>
        </w:rPr>
        <w:t xml:space="preserve"> hard copy</w:t>
      </w:r>
      <w:r w:rsidR="007B715C">
        <w:t xml:space="preserve"> </w:t>
      </w:r>
      <w:r w:rsidR="007B715C" w:rsidRPr="007B715C">
        <w:rPr>
          <w:rFonts w:cs="Arial"/>
          <w:sz w:val="22"/>
          <w:szCs w:val="22"/>
        </w:rPr>
        <w:t>to:</w:t>
      </w:r>
    </w:p>
    <w:p w14:paraId="698AB955" w14:textId="77777777" w:rsidR="007B715C" w:rsidRPr="007B715C" w:rsidRDefault="007B715C" w:rsidP="007B715C">
      <w:pPr>
        <w:ind w:left="720"/>
        <w:rPr>
          <w:rFonts w:cs="Arial"/>
          <w:sz w:val="22"/>
          <w:szCs w:val="22"/>
        </w:rPr>
      </w:pPr>
    </w:p>
    <w:p w14:paraId="09F4EAAB" w14:textId="77777777" w:rsidR="00CD6D9B" w:rsidRDefault="007B715C" w:rsidP="007B715C">
      <w:pPr>
        <w:ind w:left="720"/>
        <w:rPr>
          <w:rFonts w:cs="Arial"/>
          <w:sz w:val="22"/>
          <w:szCs w:val="22"/>
        </w:rPr>
      </w:pPr>
      <w:r w:rsidRPr="007B715C">
        <w:rPr>
          <w:rFonts w:cs="Arial"/>
          <w:sz w:val="22"/>
          <w:szCs w:val="22"/>
        </w:rPr>
        <w:t>Division of Homeland Se</w:t>
      </w:r>
      <w:r w:rsidR="00CD6D9B">
        <w:rPr>
          <w:rFonts w:cs="Arial"/>
          <w:sz w:val="22"/>
          <w:szCs w:val="22"/>
        </w:rPr>
        <w:t>curity and Emergency Management</w:t>
      </w:r>
    </w:p>
    <w:p w14:paraId="13DB4E1B" w14:textId="554FA315" w:rsidR="007B715C" w:rsidRPr="007B715C" w:rsidRDefault="002D26A8" w:rsidP="007B715C">
      <w:pPr>
        <w:ind w:left="720"/>
        <w:rPr>
          <w:rFonts w:cs="Arial"/>
          <w:sz w:val="22"/>
          <w:szCs w:val="22"/>
        </w:rPr>
      </w:pPr>
      <w:r>
        <w:rPr>
          <w:rFonts w:cs="Arial"/>
          <w:sz w:val="22"/>
          <w:szCs w:val="22"/>
        </w:rPr>
        <w:t>Attn: Teresa Cummins</w:t>
      </w:r>
    </w:p>
    <w:p w14:paraId="1ECC2633" w14:textId="77777777" w:rsidR="009163F7" w:rsidRDefault="009163F7" w:rsidP="007B715C">
      <w:pPr>
        <w:ind w:left="720"/>
        <w:rPr>
          <w:rFonts w:cs="Arial"/>
          <w:sz w:val="22"/>
          <w:szCs w:val="22"/>
        </w:rPr>
      </w:pPr>
      <w:r>
        <w:rPr>
          <w:rFonts w:cs="Arial"/>
          <w:sz w:val="22"/>
          <w:szCs w:val="22"/>
        </w:rPr>
        <w:t>8000 S. Chester, Suite 575</w:t>
      </w:r>
    </w:p>
    <w:p w14:paraId="21E259F0" w14:textId="793C711C" w:rsidR="007B715C" w:rsidRDefault="007B715C" w:rsidP="007B715C">
      <w:pPr>
        <w:ind w:left="720"/>
        <w:rPr>
          <w:rFonts w:cs="Arial"/>
          <w:sz w:val="22"/>
          <w:szCs w:val="22"/>
        </w:rPr>
      </w:pPr>
      <w:r w:rsidRPr="007B715C">
        <w:rPr>
          <w:rFonts w:cs="Arial"/>
          <w:sz w:val="22"/>
          <w:szCs w:val="22"/>
        </w:rPr>
        <w:t>Centennial, CO 80112</w:t>
      </w:r>
      <w:r w:rsidR="006C07BD" w:rsidRPr="006C07BD">
        <w:rPr>
          <w:rFonts w:cs="Arial"/>
          <w:sz w:val="22"/>
          <w:szCs w:val="22"/>
        </w:rPr>
        <w:t xml:space="preserve"> </w:t>
      </w:r>
    </w:p>
    <w:p w14:paraId="03A11B51" w14:textId="77777777" w:rsidR="007B715C" w:rsidRDefault="007B715C" w:rsidP="007B715C">
      <w:pPr>
        <w:ind w:left="720"/>
        <w:rPr>
          <w:rFonts w:cs="Arial"/>
          <w:sz w:val="22"/>
          <w:szCs w:val="22"/>
        </w:rPr>
      </w:pPr>
    </w:p>
    <w:p w14:paraId="56A19EB5" w14:textId="77777777" w:rsidR="006C07BD" w:rsidRDefault="006C07BD" w:rsidP="007B715C">
      <w:pPr>
        <w:ind w:left="720"/>
        <w:rPr>
          <w:rFonts w:cs="Arial"/>
        </w:rPr>
      </w:pPr>
      <w:r w:rsidRPr="006C07BD">
        <w:rPr>
          <w:rFonts w:cs="Arial"/>
          <w:sz w:val="22"/>
          <w:szCs w:val="22"/>
        </w:rPr>
        <w:t xml:space="preserve">Failure to submit a complete application may result in denial of funding. Part of the application submission process will be to attach needed documents. </w:t>
      </w:r>
      <w:r w:rsidRPr="002D26A8">
        <w:rPr>
          <w:rFonts w:cs="Arial"/>
          <w:sz w:val="22"/>
          <w:szCs w:val="22"/>
        </w:rPr>
        <w:t xml:space="preserve">See Section </w:t>
      </w:r>
      <w:r w:rsidR="009B221F" w:rsidRPr="002D26A8">
        <w:rPr>
          <w:rFonts w:cs="Arial"/>
          <w:sz w:val="22"/>
          <w:szCs w:val="22"/>
        </w:rPr>
        <w:t>4</w:t>
      </w:r>
      <w:r w:rsidRPr="002D26A8">
        <w:rPr>
          <w:rFonts w:cs="Arial"/>
          <w:sz w:val="22"/>
          <w:szCs w:val="22"/>
        </w:rPr>
        <w:t xml:space="preserve"> for </w:t>
      </w:r>
      <w:r w:rsidR="009B221F" w:rsidRPr="002D26A8">
        <w:rPr>
          <w:rFonts w:cs="Arial"/>
          <w:sz w:val="22"/>
          <w:szCs w:val="22"/>
        </w:rPr>
        <w:t xml:space="preserve">a </w:t>
      </w:r>
      <w:r w:rsidRPr="002D26A8">
        <w:rPr>
          <w:rFonts w:cs="Arial"/>
          <w:sz w:val="22"/>
          <w:szCs w:val="22"/>
        </w:rPr>
        <w:t>complete list of attachments.</w:t>
      </w:r>
      <w:r w:rsidRPr="006C07BD">
        <w:rPr>
          <w:rFonts w:cs="Arial"/>
        </w:rPr>
        <w:t xml:space="preserve">  </w:t>
      </w:r>
    </w:p>
    <w:p w14:paraId="11526D02" w14:textId="77777777" w:rsidR="006C07BD" w:rsidRDefault="006C07BD" w:rsidP="00DC3A87">
      <w:pPr>
        <w:rPr>
          <w:rFonts w:cs="Arial"/>
        </w:rPr>
      </w:pPr>
    </w:p>
    <w:p w14:paraId="222CA4BE" w14:textId="39EDD400" w:rsidR="006C07BD" w:rsidRDefault="006C07BD" w:rsidP="00234669">
      <w:pPr>
        <w:pStyle w:val="Heading2"/>
      </w:pPr>
      <w:bookmarkStart w:id="147" w:name="_Toc530137335"/>
      <w:r w:rsidRPr="00234669">
        <w:t>Requirements and Restrictions</w:t>
      </w:r>
      <w:bookmarkEnd w:id="147"/>
    </w:p>
    <w:p w14:paraId="73EAD5E5" w14:textId="3F495EDC" w:rsidR="0005152A" w:rsidRPr="009163F7" w:rsidRDefault="0005152A" w:rsidP="009163F7">
      <w:pPr>
        <w:ind w:left="720"/>
        <w:jc w:val="both"/>
        <w:rPr>
          <w:rFonts w:cs="Arial"/>
          <w:bCs/>
        </w:rPr>
      </w:pPr>
      <w:r w:rsidRPr="009163F7">
        <w:t>Applicant must be a</w:t>
      </w:r>
      <w:r w:rsidR="00BA0EA7">
        <w:t xml:space="preserve"> </w:t>
      </w:r>
      <w:r w:rsidR="009163F7" w:rsidRPr="009163F7">
        <w:rPr>
          <w:rFonts w:cs="Arial"/>
          <w:bCs/>
        </w:rPr>
        <w:t xml:space="preserve">County Sheriff’s Department, Municipal Police Department OR a Town Marshal’s </w:t>
      </w:r>
      <w:r w:rsidR="009163F7">
        <w:rPr>
          <w:rFonts w:cs="Arial"/>
          <w:bCs/>
        </w:rPr>
        <w:t xml:space="preserve">Office </w:t>
      </w:r>
      <w:r w:rsidR="005E66DB" w:rsidRPr="009163F7">
        <w:t>in order to apply.</w:t>
      </w:r>
    </w:p>
    <w:p w14:paraId="401BEDDD" w14:textId="5C99C083" w:rsidR="006C07BD" w:rsidRPr="00F6203A" w:rsidRDefault="006C07BD" w:rsidP="00F6203A">
      <w:pPr>
        <w:ind w:left="720"/>
        <w:rPr>
          <w:rFonts w:cs="Arial"/>
          <w:sz w:val="22"/>
          <w:szCs w:val="22"/>
        </w:rPr>
      </w:pPr>
      <w:r w:rsidRPr="006C07BD">
        <w:rPr>
          <w:rFonts w:cs="Arial"/>
        </w:rPr>
        <w:tab/>
      </w:r>
    </w:p>
    <w:p w14:paraId="0A8118D8" w14:textId="314EBCD6" w:rsidR="006C07BD" w:rsidRPr="00F962D1" w:rsidRDefault="006C07BD" w:rsidP="00DC3A87">
      <w:pPr>
        <w:pStyle w:val="Heading2"/>
        <w:spacing w:before="0" w:after="0"/>
      </w:pPr>
      <w:bookmarkStart w:id="148" w:name="_Toc530137336"/>
      <w:r w:rsidRPr="00F962D1">
        <w:t>Authorized Program Expenditures</w:t>
      </w:r>
      <w:bookmarkEnd w:id="148"/>
    </w:p>
    <w:p w14:paraId="15A2DCFB" w14:textId="349B7F62" w:rsidR="00E34EA3" w:rsidRDefault="006C07BD" w:rsidP="00DC3A87">
      <w:pPr>
        <w:ind w:left="720"/>
        <w:rPr>
          <w:rFonts w:cs="Arial"/>
          <w:sz w:val="22"/>
          <w:szCs w:val="22"/>
        </w:rPr>
      </w:pPr>
      <w:r w:rsidRPr="007B575D">
        <w:rPr>
          <w:rFonts w:cs="Arial"/>
          <w:sz w:val="22"/>
          <w:szCs w:val="22"/>
        </w:rPr>
        <w:t xml:space="preserve">Funding under the </w:t>
      </w:r>
      <w:r w:rsidR="0011067A" w:rsidRPr="007B575D">
        <w:rPr>
          <w:rFonts w:cs="Arial"/>
          <w:sz w:val="22"/>
          <w:szCs w:val="22"/>
        </w:rPr>
        <w:t xml:space="preserve">Program </w:t>
      </w:r>
      <w:r w:rsidR="002D26A8">
        <w:rPr>
          <w:rFonts w:cs="Arial"/>
          <w:sz w:val="22"/>
          <w:szCs w:val="22"/>
        </w:rPr>
        <w:t>will be used to gain access to the Colorado Information Sharing Consortium (</w:t>
      </w:r>
      <w:r w:rsidR="00B9647C">
        <w:rPr>
          <w:rFonts w:cs="Arial"/>
          <w:sz w:val="22"/>
          <w:szCs w:val="22"/>
        </w:rPr>
        <w:t>CISC).  Hardware, Software</w:t>
      </w:r>
      <w:r w:rsidR="00063D97">
        <w:rPr>
          <w:rFonts w:cs="Arial"/>
          <w:sz w:val="22"/>
          <w:szCs w:val="22"/>
        </w:rPr>
        <w:t xml:space="preserve">, </w:t>
      </w:r>
      <w:r w:rsidR="00B9647C">
        <w:rPr>
          <w:rFonts w:cs="Arial"/>
          <w:sz w:val="22"/>
          <w:szCs w:val="22"/>
        </w:rPr>
        <w:t>programming</w:t>
      </w:r>
      <w:r w:rsidR="00063D97">
        <w:rPr>
          <w:rFonts w:cs="Arial"/>
          <w:sz w:val="22"/>
          <w:szCs w:val="22"/>
        </w:rPr>
        <w:t xml:space="preserve"> and CISC membership</w:t>
      </w:r>
      <w:r w:rsidR="00B9647C">
        <w:rPr>
          <w:rFonts w:cs="Arial"/>
          <w:sz w:val="22"/>
          <w:szCs w:val="22"/>
        </w:rPr>
        <w:t xml:space="preserve"> costs related to the Grant Objectives and Program Goals.  </w:t>
      </w:r>
      <w:r w:rsidR="00B9647C" w:rsidRPr="007B575D">
        <w:rPr>
          <w:rFonts w:cs="Arial"/>
          <w:sz w:val="22"/>
          <w:szCs w:val="22"/>
        </w:rPr>
        <w:t>DHSEM</w:t>
      </w:r>
      <w:r w:rsidRPr="007B575D">
        <w:rPr>
          <w:rFonts w:cs="Arial"/>
          <w:sz w:val="22"/>
          <w:szCs w:val="22"/>
        </w:rPr>
        <w:t xml:space="preserve"> has sole discretion in determining which costs are permissible.</w:t>
      </w:r>
      <w:r w:rsidR="00E34EA3" w:rsidRPr="007B575D">
        <w:rPr>
          <w:rFonts w:cs="Arial"/>
          <w:sz w:val="22"/>
          <w:szCs w:val="22"/>
        </w:rPr>
        <w:t xml:space="preserve"> </w:t>
      </w:r>
    </w:p>
    <w:p w14:paraId="6702F149" w14:textId="07B60B2D" w:rsidR="00234669" w:rsidRPr="006C07BD" w:rsidRDefault="00234669" w:rsidP="00DC3A87">
      <w:pPr>
        <w:rPr>
          <w:rFonts w:cs="Arial"/>
        </w:rPr>
      </w:pPr>
    </w:p>
    <w:p w14:paraId="76EF6598" w14:textId="77777777" w:rsidR="006C07BD" w:rsidRPr="00234669" w:rsidRDefault="006C07BD" w:rsidP="00DC3A87">
      <w:pPr>
        <w:pStyle w:val="Heading2"/>
        <w:spacing w:before="0" w:after="0"/>
      </w:pPr>
      <w:bookmarkStart w:id="149" w:name="_Toc530137337"/>
      <w:r w:rsidRPr="00234669">
        <w:t>Reporting Requirements</w:t>
      </w:r>
      <w:bookmarkEnd w:id="149"/>
    </w:p>
    <w:p w14:paraId="59195D85" w14:textId="77777777" w:rsidR="006C07BD" w:rsidRDefault="006C07BD" w:rsidP="00DC3A87">
      <w:pPr>
        <w:ind w:left="720"/>
        <w:rPr>
          <w:rFonts w:cs="Arial"/>
          <w:sz w:val="22"/>
          <w:szCs w:val="22"/>
        </w:rPr>
      </w:pPr>
      <w:r w:rsidRPr="00234669">
        <w:rPr>
          <w:rFonts w:cs="Arial"/>
          <w:sz w:val="22"/>
          <w:szCs w:val="22"/>
        </w:rPr>
        <w:t xml:space="preserve">The DHSEM requires quarterly reports </w:t>
      </w:r>
      <w:r w:rsidR="007B715C">
        <w:rPr>
          <w:rFonts w:cs="Arial"/>
          <w:sz w:val="22"/>
          <w:szCs w:val="22"/>
        </w:rPr>
        <w:t>which</w:t>
      </w:r>
      <w:r w:rsidRPr="00234669">
        <w:rPr>
          <w:rFonts w:cs="Arial"/>
          <w:sz w:val="22"/>
          <w:szCs w:val="22"/>
        </w:rPr>
        <w:t xml:space="preserve"> document the project’s progress toward meeting its goals and objectives, and its expenditures under the approved budget. All quarterly reports are due by the </w:t>
      </w:r>
      <w:r w:rsidR="00922D8D">
        <w:rPr>
          <w:rFonts w:cs="Arial"/>
          <w:sz w:val="22"/>
          <w:szCs w:val="22"/>
        </w:rPr>
        <w:t>30</w:t>
      </w:r>
      <w:r w:rsidRPr="00234669">
        <w:rPr>
          <w:rFonts w:cs="Arial"/>
          <w:sz w:val="22"/>
          <w:szCs w:val="22"/>
        </w:rPr>
        <w:t>th day following each calendar quarter.</w:t>
      </w:r>
    </w:p>
    <w:p w14:paraId="3D25A756" w14:textId="77777777" w:rsidR="00234669" w:rsidRPr="00234669" w:rsidRDefault="00234669" w:rsidP="00DC3A87">
      <w:pPr>
        <w:ind w:left="720"/>
        <w:rPr>
          <w:rFonts w:cs="Arial"/>
          <w:sz w:val="22"/>
          <w:szCs w:val="22"/>
        </w:rPr>
      </w:pPr>
    </w:p>
    <w:p w14:paraId="689156EC" w14:textId="77777777" w:rsidR="006C07BD" w:rsidRPr="00234669" w:rsidRDefault="006C07BD" w:rsidP="00DC3A87">
      <w:pPr>
        <w:pStyle w:val="Heading2"/>
        <w:spacing w:before="0" w:after="0"/>
      </w:pPr>
      <w:bookmarkStart w:id="150" w:name="_Toc530137338"/>
      <w:r w:rsidRPr="00234669">
        <w:t>Funding Decision Criteria</w:t>
      </w:r>
      <w:bookmarkEnd w:id="150"/>
    </w:p>
    <w:p w14:paraId="2AC07CEB" w14:textId="395211D2" w:rsidR="006C07BD" w:rsidRDefault="006C07BD" w:rsidP="00DC3A87">
      <w:pPr>
        <w:ind w:left="720"/>
        <w:rPr>
          <w:rFonts w:cs="Arial"/>
          <w:sz w:val="22"/>
          <w:szCs w:val="22"/>
        </w:rPr>
      </w:pPr>
      <w:r w:rsidRPr="00234669">
        <w:rPr>
          <w:rFonts w:cs="Arial"/>
          <w:sz w:val="22"/>
          <w:szCs w:val="22"/>
        </w:rPr>
        <w:t>The DHSEM will review and judge the proposals received based on their adherence to the factors stated in this guide.  Failure of the applicant to provide any information requested in the application announcement or instructions may result in disqualification of the application. In addition to other considerations, the following criteria will be evaluated in awarding the grant:</w:t>
      </w:r>
    </w:p>
    <w:p w14:paraId="1C826521" w14:textId="77777777" w:rsidR="00B8031C" w:rsidRPr="00234669" w:rsidRDefault="00B8031C" w:rsidP="00DC3A87">
      <w:pPr>
        <w:ind w:left="720"/>
        <w:rPr>
          <w:rFonts w:cs="Arial"/>
          <w:sz w:val="22"/>
          <w:szCs w:val="22"/>
        </w:rPr>
      </w:pPr>
    </w:p>
    <w:p w14:paraId="35850D67" w14:textId="77777777" w:rsidR="006C07BD" w:rsidRPr="00234669" w:rsidRDefault="006C07BD" w:rsidP="00DC3A87">
      <w:pPr>
        <w:ind w:left="720"/>
        <w:rPr>
          <w:rFonts w:cs="Arial"/>
          <w:sz w:val="22"/>
          <w:szCs w:val="22"/>
        </w:rPr>
      </w:pPr>
    </w:p>
    <w:p w14:paraId="4C5FED94" w14:textId="18139408" w:rsidR="006C07BD" w:rsidRDefault="00EA7AFF" w:rsidP="00DC3A87">
      <w:pPr>
        <w:pStyle w:val="ListParagraph"/>
        <w:numPr>
          <w:ilvl w:val="0"/>
          <w:numId w:val="23"/>
        </w:numPr>
        <w:ind w:left="1080" w:hanging="360"/>
        <w:rPr>
          <w:rFonts w:ascii="Arial" w:hAnsi="Arial" w:cs="Arial"/>
          <w:sz w:val="22"/>
          <w:szCs w:val="22"/>
        </w:rPr>
      </w:pPr>
      <w:r>
        <w:rPr>
          <w:rFonts w:ascii="Arial" w:hAnsi="Arial" w:cs="Arial"/>
          <w:sz w:val="22"/>
          <w:szCs w:val="22"/>
        </w:rPr>
        <w:lastRenderedPageBreak/>
        <w:t xml:space="preserve">The </w:t>
      </w:r>
      <w:r w:rsidR="000D6D06">
        <w:rPr>
          <w:rFonts w:ascii="Arial" w:hAnsi="Arial" w:cs="Arial"/>
          <w:sz w:val="22"/>
          <w:szCs w:val="22"/>
        </w:rPr>
        <w:t>applicant</w:t>
      </w:r>
      <w:r>
        <w:rPr>
          <w:rFonts w:ascii="Arial" w:hAnsi="Arial" w:cs="Arial"/>
          <w:sz w:val="22"/>
          <w:szCs w:val="22"/>
        </w:rPr>
        <w:t xml:space="preserve"> demonstrated financial need</w:t>
      </w:r>
    </w:p>
    <w:p w14:paraId="2CB0D005" w14:textId="220EFF21" w:rsidR="00EA7AFF" w:rsidRDefault="00F962D1" w:rsidP="00DC3A87">
      <w:pPr>
        <w:pStyle w:val="ListParagraph"/>
        <w:numPr>
          <w:ilvl w:val="0"/>
          <w:numId w:val="23"/>
        </w:numPr>
        <w:ind w:left="1080" w:hanging="360"/>
        <w:rPr>
          <w:rFonts w:ascii="Arial" w:hAnsi="Arial" w:cs="Arial"/>
          <w:sz w:val="22"/>
          <w:szCs w:val="22"/>
        </w:rPr>
      </w:pPr>
      <w:r>
        <w:rPr>
          <w:rFonts w:ascii="Arial" w:hAnsi="Arial" w:cs="Arial"/>
          <w:sz w:val="22"/>
          <w:szCs w:val="22"/>
        </w:rPr>
        <w:t xml:space="preserve">The </w:t>
      </w:r>
      <w:r w:rsidR="00EA7AFF">
        <w:rPr>
          <w:rFonts w:ascii="Arial" w:hAnsi="Arial" w:cs="Arial"/>
          <w:sz w:val="22"/>
          <w:szCs w:val="22"/>
        </w:rPr>
        <w:t>applicant’s commitment to share all accessible and relevant law enforcement and intelligence information in the applicant’s custody.</w:t>
      </w:r>
    </w:p>
    <w:p w14:paraId="678B6761" w14:textId="19A84236" w:rsidR="00FF792D" w:rsidRDefault="00EA7AFF" w:rsidP="00DC3A87">
      <w:pPr>
        <w:pStyle w:val="ListParagraph"/>
        <w:numPr>
          <w:ilvl w:val="0"/>
          <w:numId w:val="23"/>
        </w:numPr>
        <w:ind w:left="1080" w:hanging="360"/>
        <w:rPr>
          <w:rFonts w:ascii="Arial" w:hAnsi="Arial" w:cs="Arial"/>
          <w:sz w:val="22"/>
          <w:szCs w:val="22"/>
        </w:rPr>
      </w:pPr>
      <w:r>
        <w:rPr>
          <w:rFonts w:ascii="Arial" w:hAnsi="Arial" w:cs="Arial"/>
          <w:sz w:val="22"/>
          <w:szCs w:val="22"/>
        </w:rPr>
        <w:t xml:space="preserve">The applicant’s commitment to assume fiscal responsibility for the ongoing annual costs of maintaining data sharing through CISC </w:t>
      </w:r>
      <w:r w:rsidR="00FF792D">
        <w:rPr>
          <w:rFonts w:ascii="Arial" w:hAnsi="Arial" w:cs="Arial"/>
          <w:sz w:val="22"/>
          <w:szCs w:val="22"/>
        </w:rPr>
        <w:t xml:space="preserve">if the applicant chooses to continue its membership </w:t>
      </w:r>
    </w:p>
    <w:p w14:paraId="508DDBA6" w14:textId="2A3C6776" w:rsidR="003F34E3" w:rsidRPr="00FF792D" w:rsidRDefault="00FF792D" w:rsidP="00FF792D">
      <w:pPr>
        <w:ind w:left="720"/>
        <w:rPr>
          <w:rFonts w:cs="Arial"/>
          <w:sz w:val="22"/>
          <w:szCs w:val="22"/>
        </w:rPr>
      </w:pPr>
      <w:r w:rsidRPr="00FF792D">
        <w:rPr>
          <w:rFonts w:cs="Arial"/>
          <w:sz w:val="22"/>
          <w:szCs w:val="22"/>
        </w:rPr>
        <w:t xml:space="preserve"> </w:t>
      </w:r>
      <w:r>
        <w:rPr>
          <w:rFonts w:cs="Arial"/>
          <w:sz w:val="22"/>
          <w:szCs w:val="22"/>
        </w:rPr>
        <w:t xml:space="preserve">     </w:t>
      </w:r>
      <w:r w:rsidRPr="00FF792D">
        <w:rPr>
          <w:rFonts w:cs="Arial"/>
          <w:sz w:val="22"/>
          <w:szCs w:val="22"/>
        </w:rPr>
        <w:t>beyond the first year.</w:t>
      </w:r>
    </w:p>
    <w:p w14:paraId="34F35E20" w14:textId="77777777" w:rsidR="00FF792D" w:rsidRPr="00F962D1" w:rsidRDefault="00FF792D" w:rsidP="00FF792D">
      <w:pPr>
        <w:pStyle w:val="ListParagraph"/>
        <w:ind w:left="1080"/>
        <w:rPr>
          <w:rFonts w:ascii="Arial" w:hAnsi="Arial" w:cs="Arial"/>
          <w:sz w:val="22"/>
          <w:szCs w:val="22"/>
        </w:rPr>
      </w:pPr>
    </w:p>
    <w:p w14:paraId="3BF05EED" w14:textId="77777777" w:rsidR="006C07BD" w:rsidRPr="00234669" w:rsidRDefault="006C07BD" w:rsidP="004B1315">
      <w:pPr>
        <w:rPr>
          <w:rFonts w:cs="Arial"/>
          <w:sz w:val="22"/>
          <w:szCs w:val="22"/>
        </w:rPr>
      </w:pPr>
    </w:p>
    <w:p w14:paraId="0F7682BE" w14:textId="77777777" w:rsidR="006C07BD" w:rsidRPr="00234669" w:rsidRDefault="006C07BD" w:rsidP="00234669">
      <w:pPr>
        <w:ind w:left="720"/>
        <w:rPr>
          <w:rFonts w:cs="Arial"/>
          <w:sz w:val="22"/>
          <w:szCs w:val="22"/>
        </w:rPr>
      </w:pPr>
      <w:r w:rsidRPr="00234669">
        <w:rPr>
          <w:rFonts w:cs="Arial"/>
          <w:sz w:val="22"/>
          <w:szCs w:val="22"/>
        </w:rPr>
        <w:t xml:space="preserve">Additionally, DHSEM will review the application in relation to the following subjects: </w:t>
      </w:r>
    </w:p>
    <w:p w14:paraId="508261EE" w14:textId="77777777" w:rsidR="006C07BD" w:rsidRPr="00234669" w:rsidRDefault="006C07BD" w:rsidP="00234669">
      <w:pPr>
        <w:ind w:left="720"/>
        <w:rPr>
          <w:rFonts w:cs="Arial"/>
          <w:sz w:val="22"/>
          <w:szCs w:val="22"/>
        </w:rPr>
      </w:pPr>
    </w:p>
    <w:p w14:paraId="34F3B610" w14:textId="77777777" w:rsidR="006C07BD" w:rsidRPr="00234669" w:rsidRDefault="006C07BD" w:rsidP="00DC3A87">
      <w:pPr>
        <w:ind w:left="720"/>
        <w:rPr>
          <w:rFonts w:cs="Arial"/>
          <w:sz w:val="22"/>
          <w:szCs w:val="22"/>
        </w:rPr>
      </w:pPr>
      <w:r w:rsidRPr="00234669">
        <w:rPr>
          <w:rFonts w:cs="Arial"/>
          <w:b/>
          <w:sz w:val="22"/>
          <w:szCs w:val="22"/>
        </w:rPr>
        <w:t>Issue Statement:</w:t>
      </w:r>
      <w:r w:rsidRPr="00234669">
        <w:rPr>
          <w:rFonts w:cs="Arial"/>
          <w:sz w:val="22"/>
          <w:szCs w:val="22"/>
        </w:rPr>
        <w:t xml:space="preserve"> The problem or issue to be addressed is clearly documented with relevant data and analysis substantiated by reference to research literature and/or documented prior program experience.</w:t>
      </w:r>
    </w:p>
    <w:p w14:paraId="049C4C0C" w14:textId="77777777" w:rsidR="006C07BD" w:rsidRPr="00234669" w:rsidRDefault="006C07BD" w:rsidP="00DC3A87">
      <w:pPr>
        <w:ind w:left="720"/>
        <w:rPr>
          <w:rFonts w:cs="Arial"/>
          <w:sz w:val="22"/>
          <w:szCs w:val="22"/>
        </w:rPr>
      </w:pPr>
      <w:r w:rsidRPr="00234669">
        <w:rPr>
          <w:rFonts w:cs="Arial"/>
          <w:sz w:val="22"/>
          <w:szCs w:val="22"/>
        </w:rPr>
        <w:tab/>
      </w:r>
    </w:p>
    <w:p w14:paraId="7B1E1FBA" w14:textId="77777777" w:rsidR="006C07BD" w:rsidRPr="00234669" w:rsidRDefault="006C07BD" w:rsidP="00DC3A87">
      <w:pPr>
        <w:ind w:left="720"/>
        <w:rPr>
          <w:rFonts w:cs="Arial"/>
          <w:sz w:val="22"/>
          <w:szCs w:val="22"/>
        </w:rPr>
      </w:pPr>
      <w:r w:rsidRPr="00234669">
        <w:rPr>
          <w:rFonts w:cs="Arial"/>
          <w:b/>
          <w:sz w:val="22"/>
          <w:szCs w:val="22"/>
        </w:rPr>
        <w:t>Project Description:</w:t>
      </w:r>
      <w:r w:rsidRPr="00234669">
        <w:rPr>
          <w:rFonts w:cs="Arial"/>
          <w:sz w:val="22"/>
          <w:szCs w:val="22"/>
        </w:rPr>
        <w:t xml:space="preserve"> Specific project activities and services to be developed and/or provided are clearly described. Program characteristics and features that will ensure project success are clearly identified. The project and associated costs are clearly defined. </w:t>
      </w:r>
    </w:p>
    <w:p w14:paraId="4DB42BB0" w14:textId="77777777" w:rsidR="006C07BD" w:rsidRPr="00234669" w:rsidRDefault="006C07BD" w:rsidP="00DC3A87">
      <w:pPr>
        <w:ind w:left="720"/>
        <w:rPr>
          <w:rFonts w:cs="Arial"/>
          <w:sz w:val="22"/>
          <w:szCs w:val="22"/>
        </w:rPr>
      </w:pPr>
    </w:p>
    <w:p w14:paraId="13FCE85D" w14:textId="77777777" w:rsidR="006C07BD" w:rsidRPr="00234669" w:rsidRDefault="006C07BD" w:rsidP="00DC3A87">
      <w:pPr>
        <w:ind w:left="720"/>
        <w:rPr>
          <w:rFonts w:cs="Arial"/>
          <w:sz w:val="22"/>
          <w:szCs w:val="22"/>
        </w:rPr>
      </w:pPr>
      <w:r w:rsidRPr="00234669">
        <w:rPr>
          <w:rFonts w:cs="Arial"/>
          <w:b/>
          <w:sz w:val="22"/>
          <w:szCs w:val="22"/>
        </w:rPr>
        <w:t>Population to be Served:</w:t>
      </w:r>
      <w:r w:rsidRPr="00234669">
        <w:rPr>
          <w:rFonts w:cs="Arial"/>
          <w:sz w:val="22"/>
          <w:szCs w:val="22"/>
        </w:rPr>
        <w:t xml:space="preserve">  The applicant describes the goals and target population to be served.</w:t>
      </w:r>
    </w:p>
    <w:p w14:paraId="686B0110" w14:textId="77777777" w:rsidR="006C07BD" w:rsidRPr="00234669" w:rsidRDefault="006C07BD" w:rsidP="00DC3A87">
      <w:pPr>
        <w:ind w:left="720"/>
        <w:rPr>
          <w:rFonts w:cs="Arial"/>
          <w:sz w:val="22"/>
          <w:szCs w:val="22"/>
        </w:rPr>
      </w:pPr>
    </w:p>
    <w:p w14:paraId="6C14B560" w14:textId="77777777" w:rsidR="006C07BD" w:rsidRPr="00234669" w:rsidRDefault="006C07BD" w:rsidP="00DC3A87">
      <w:pPr>
        <w:ind w:left="720"/>
        <w:rPr>
          <w:rFonts w:cs="Arial"/>
          <w:sz w:val="22"/>
          <w:szCs w:val="22"/>
        </w:rPr>
      </w:pPr>
      <w:r w:rsidRPr="00234669">
        <w:rPr>
          <w:rFonts w:cs="Arial"/>
          <w:b/>
          <w:sz w:val="22"/>
          <w:szCs w:val="22"/>
        </w:rPr>
        <w:t xml:space="preserve">Goals and Objectives: </w:t>
      </w:r>
      <w:r w:rsidRPr="00234669">
        <w:rPr>
          <w:rFonts w:cs="Arial"/>
          <w:sz w:val="22"/>
          <w:szCs w:val="22"/>
        </w:rPr>
        <w:t xml:space="preserve">Applicant addresses how they will accomplish their stated goals and objectives, number of customers they intend to serve, and clearly describes the types of services </w:t>
      </w:r>
      <w:r w:rsidR="007B715C">
        <w:rPr>
          <w:rFonts w:cs="Arial"/>
          <w:sz w:val="22"/>
          <w:szCs w:val="22"/>
        </w:rPr>
        <w:t>which</w:t>
      </w:r>
      <w:r w:rsidRPr="00234669">
        <w:rPr>
          <w:rFonts w:cs="Arial"/>
          <w:sz w:val="22"/>
          <w:szCs w:val="22"/>
        </w:rPr>
        <w:t xml:space="preserve"> will be provided.  Goal statements provide an overall understanding of the impact the project will have on the identified issue/problem. Objectives are clear, complete, concise, realistic, measurable, and relate to the goal statement.  Outcomes are described in measureable terms.</w:t>
      </w:r>
    </w:p>
    <w:p w14:paraId="717F19A9" w14:textId="77777777" w:rsidR="006C07BD" w:rsidRPr="00234669" w:rsidRDefault="006C07BD" w:rsidP="00DC3A87">
      <w:pPr>
        <w:ind w:left="720"/>
        <w:rPr>
          <w:rFonts w:cs="Arial"/>
          <w:sz w:val="22"/>
          <w:szCs w:val="22"/>
        </w:rPr>
      </w:pPr>
    </w:p>
    <w:p w14:paraId="340856EA" w14:textId="77777777" w:rsidR="006C07BD" w:rsidRPr="00234669" w:rsidRDefault="006C07BD" w:rsidP="00DC3A87">
      <w:pPr>
        <w:ind w:left="720"/>
        <w:rPr>
          <w:rFonts w:cs="Arial"/>
          <w:sz w:val="22"/>
          <w:szCs w:val="22"/>
        </w:rPr>
      </w:pPr>
      <w:r w:rsidRPr="00234669">
        <w:rPr>
          <w:rFonts w:cs="Arial"/>
          <w:b/>
          <w:sz w:val="22"/>
          <w:szCs w:val="22"/>
        </w:rPr>
        <w:t>Quality Assurance Plan:</w:t>
      </w:r>
      <w:r w:rsidRPr="00234669">
        <w:rPr>
          <w:rFonts w:cs="Arial"/>
          <w:sz w:val="22"/>
          <w:szCs w:val="22"/>
        </w:rPr>
        <w:t xml:space="preserve">  Define the outcome, impact, or product you intend to achieve and/or develop. Explain how you will document the progress on your objectives and explain how you will measure the degree to which your grant-funded activities are achieving the intended outcome, impact, or product.</w:t>
      </w:r>
    </w:p>
    <w:p w14:paraId="3EFB25DA" w14:textId="77777777" w:rsidR="006C07BD" w:rsidRPr="006C07BD" w:rsidRDefault="006C07BD" w:rsidP="00DC3A87">
      <w:pPr>
        <w:rPr>
          <w:rFonts w:cs="Arial"/>
        </w:rPr>
      </w:pPr>
    </w:p>
    <w:p w14:paraId="43E7E3AD" w14:textId="77777777" w:rsidR="006C07BD" w:rsidRPr="00234669" w:rsidRDefault="006C07BD" w:rsidP="00DC3A87">
      <w:pPr>
        <w:ind w:left="720"/>
        <w:rPr>
          <w:rFonts w:cs="Arial"/>
          <w:sz w:val="22"/>
          <w:szCs w:val="22"/>
        </w:rPr>
      </w:pPr>
      <w:r w:rsidRPr="00234669">
        <w:rPr>
          <w:rFonts w:cs="Arial"/>
          <w:b/>
          <w:sz w:val="22"/>
          <w:szCs w:val="22"/>
        </w:rPr>
        <w:t>Collaboration:</w:t>
      </w:r>
      <w:r w:rsidRPr="00234669">
        <w:rPr>
          <w:rFonts w:cs="Arial"/>
          <w:sz w:val="22"/>
          <w:szCs w:val="22"/>
        </w:rPr>
        <w:t xml:space="preserve"> Project/program actively collaborates with other agencies and groups in the communities for purposes of resource sharing</w:t>
      </w:r>
      <w:r w:rsidR="007B715C">
        <w:rPr>
          <w:rFonts w:cs="Arial"/>
          <w:sz w:val="22"/>
          <w:szCs w:val="22"/>
        </w:rPr>
        <w:t xml:space="preserve">, </w:t>
      </w:r>
      <w:r w:rsidRPr="00234669">
        <w:rPr>
          <w:rFonts w:cs="Arial"/>
          <w:sz w:val="22"/>
          <w:szCs w:val="22"/>
        </w:rPr>
        <w:t xml:space="preserve">coordination of efforts and </w:t>
      </w:r>
      <w:r w:rsidR="007B715C">
        <w:rPr>
          <w:rFonts w:cs="Arial"/>
          <w:sz w:val="22"/>
          <w:szCs w:val="22"/>
        </w:rPr>
        <w:t>addresses</w:t>
      </w:r>
      <w:r w:rsidRPr="00234669">
        <w:rPr>
          <w:rFonts w:cs="Arial"/>
          <w:sz w:val="22"/>
          <w:szCs w:val="22"/>
        </w:rPr>
        <w:t xml:space="preserve"> duplication of services. Evidence is provided of past successful collaboration projects.  </w:t>
      </w:r>
    </w:p>
    <w:p w14:paraId="321648A1" w14:textId="77777777" w:rsidR="006C07BD" w:rsidRPr="00234669" w:rsidRDefault="006C07BD" w:rsidP="00DC3A87">
      <w:pPr>
        <w:rPr>
          <w:rFonts w:cs="Arial"/>
          <w:sz w:val="22"/>
          <w:szCs w:val="22"/>
        </w:rPr>
      </w:pPr>
    </w:p>
    <w:p w14:paraId="1BED07BB" w14:textId="77777777" w:rsidR="006C07BD" w:rsidRPr="00234669" w:rsidRDefault="006C07BD" w:rsidP="00DC3A87">
      <w:pPr>
        <w:ind w:left="720"/>
        <w:rPr>
          <w:rFonts w:cs="Arial"/>
          <w:sz w:val="22"/>
          <w:szCs w:val="22"/>
        </w:rPr>
      </w:pPr>
      <w:r w:rsidRPr="00234669">
        <w:rPr>
          <w:rFonts w:cs="Arial"/>
          <w:b/>
          <w:sz w:val="22"/>
          <w:szCs w:val="22"/>
        </w:rPr>
        <w:t>Budget:</w:t>
      </w:r>
      <w:r w:rsidRPr="00234669">
        <w:rPr>
          <w:rFonts w:cs="Arial"/>
          <w:sz w:val="22"/>
          <w:szCs w:val="22"/>
        </w:rPr>
        <w:t xml:space="preserve">  The budget is reasonable, necessary</w:t>
      </w:r>
      <w:r w:rsidR="007B715C">
        <w:rPr>
          <w:rFonts w:cs="Arial"/>
          <w:sz w:val="22"/>
          <w:szCs w:val="22"/>
        </w:rPr>
        <w:t>,</w:t>
      </w:r>
      <w:r w:rsidR="002E3C26">
        <w:rPr>
          <w:rFonts w:cs="Arial"/>
          <w:sz w:val="22"/>
          <w:szCs w:val="22"/>
        </w:rPr>
        <w:t xml:space="preserve"> and efficient to </w:t>
      </w:r>
      <w:r w:rsidRPr="00234669">
        <w:rPr>
          <w:rFonts w:cs="Arial"/>
          <w:sz w:val="22"/>
          <w:szCs w:val="22"/>
        </w:rPr>
        <w:t xml:space="preserve">complete this project. Budget document is completed with accuracy, including a budget narrative that describes in detail all project costs listed on the budget page.  </w:t>
      </w:r>
    </w:p>
    <w:p w14:paraId="6F4E5018" w14:textId="77777777" w:rsidR="006C07BD" w:rsidRPr="00234669" w:rsidRDefault="006C07BD" w:rsidP="00DC3A87">
      <w:pPr>
        <w:rPr>
          <w:rFonts w:cs="Arial"/>
          <w:sz w:val="22"/>
          <w:szCs w:val="22"/>
        </w:rPr>
      </w:pPr>
    </w:p>
    <w:p w14:paraId="2A63ADA5" w14:textId="77777777" w:rsidR="00234669" w:rsidRDefault="006C07BD" w:rsidP="00DC3A87">
      <w:pPr>
        <w:ind w:left="720"/>
        <w:rPr>
          <w:rFonts w:cs="Arial"/>
          <w:sz w:val="22"/>
          <w:szCs w:val="22"/>
        </w:rPr>
      </w:pPr>
      <w:r w:rsidRPr="00234669">
        <w:rPr>
          <w:rFonts w:cs="Arial"/>
          <w:sz w:val="22"/>
          <w:szCs w:val="22"/>
        </w:rPr>
        <w:t xml:space="preserve">The DHSEM </w:t>
      </w:r>
      <w:r w:rsidR="00922D8D">
        <w:rPr>
          <w:rFonts w:cs="Arial"/>
          <w:sz w:val="22"/>
          <w:szCs w:val="22"/>
        </w:rPr>
        <w:t>may</w:t>
      </w:r>
      <w:r w:rsidRPr="00234669">
        <w:rPr>
          <w:rFonts w:cs="Arial"/>
          <w:sz w:val="22"/>
          <w:szCs w:val="22"/>
        </w:rPr>
        <w:t xml:space="preserve"> fund those applicants whose proposals </w:t>
      </w:r>
      <w:r w:rsidR="00922D8D">
        <w:rPr>
          <w:rFonts w:cs="Arial"/>
          <w:sz w:val="22"/>
          <w:szCs w:val="22"/>
        </w:rPr>
        <w:t xml:space="preserve">meet the goals of the grant program. </w:t>
      </w:r>
      <w:r w:rsidRPr="00234669">
        <w:rPr>
          <w:rFonts w:cs="Arial"/>
          <w:sz w:val="22"/>
          <w:szCs w:val="22"/>
        </w:rPr>
        <w:t xml:space="preserve">  Please read these grant application instructions thoroughly.</w:t>
      </w:r>
    </w:p>
    <w:p w14:paraId="4D094F68" w14:textId="77777777" w:rsidR="006C07BD" w:rsidRPr="00234669" w:rsidRDefault="006C07BD" w:rsidP="00DC3A87">
      <w:pPr>
        <w:rPr>
          <w:rFonts w:cs="Arial"/>
          <w:sz w:val="22"/>
          <w:szCs w:val="22"/>
        </w:rPr>
      </w:pPr>
      <w:r w:rsidRPr="00234669">
        <w:rPr>
          <w:rFonts w:cs="Arial"/>
          <w:sz w:val="22"/>
          <w:szCs w:val="22"/>
        </w:rPr>
        <w:t xml:space="preserve">  </w:t>
      </w:r>
    </w:p>
    <w:p w14:paraId="79383905" w14:textId="77777777" w:rsidR="006C07BD" w:rsidRPr="00234669" w:rsidRDefault="006C07BD" w:rsidP="00DC3A87">
      <w:pPr>
        <w:pStyle w:val="Heading2"/>
        <w:spacing w:before="0" w:after="0"/>
      </w:pPr>
      <w:bookmarkStart w:id="151" w:name="_Toc530137339"/>
      <w:r w:rsidRPr="00234669">
        <w:t>Reconsideration Process</w:t>
      </w:r>
      <w:bookmarkEnd w:id="151"/>
    </w:p>
    <w:p w14:paraId="7CF078C3" w14:textId="77777777" w:rsidR="006C07BD" w:rsidRDefault="006C07BD" w:rsidP="00DC3A87">
      <w:pPr>
        <w:ind w:left="720"/>
        <w:rPr>
          <w:rFonts w:cs="Arial"/>
          <w:sz w:val="22"/>
          <w:szCs w:val="22"/>
        </w:rPr>
      </w:pPr>
      <w:r w:rsidRPr="00234669">
        <w:rPr>
          <w:rFonts w:cs="Arial"/>
          <w:sz w:val="22"/>
          <w:szCs w:val="22"/>
        </w:rPr>
        <w:t>S</w:t>
      </w:r>
      <w:r w:rsidR="00922D8D">
        <w:rPr>
          <w:rFonts w:cs="Arial"/>
          <w:sz w:val="22"/>
          <w:szCs w:val="22"/>
        </w:rPr>
        <w:t>election</w:t>
      </w:r>
      <w:r w:rsidRPr="00234669">
        <w:rPr>
          <w:rFonts w:cs="Arial"/>
          <w:sz w:val="22"/>
          <w:szCs w:val="22"/>
        </w:rPr>
        <w:t xml:space="preserve"> criteria will be strictly adhered to and some requests may not be funded.  Any applicant receiving notification of a denial of funding may exercise its right to request reconsideration if done so within six calendar days after receipt of the denial notification.  The DHSEM will make a final decision based on the request for reconsideration. Any applicant requesting reconsideration must submit, in writing, all rebuttal information with the request for</w:t>
      </w:r>
      <w:r w:rsidR="002E3C26">
        <w:rPr>
          <w:rFonts w:cs="Arial"/>
          <w:sz w:val="22"/>
          <w:szCs w:val="22"/>
        </w:rPr>
        <w:t xml:space="preserve"> reconsideration to the DHSEM. </w:t>
      </w:r>
      <w:r w:rsidRPr="00234669">
        <w:rPr>
          <w:rFonts w:cs="Arial"/>
          <w:sz w:val="22"/>
          <w:szCs w:val="22"/>
        </w:rPr>
        <w:t>Reviews will be limited to the reasons, documented in the notification letter, for which the application was denied. In all cases, the decision of the DHSEM will be final.</w:t>
      </w:r>
    </w:p>
    <w:p w14:paraId="3055CC19" w14:textId="77777777" w:rsidR="00234669" w:rsidRPr="00234669" w:rsidRDefault="00234669" w:rsidP="00DC3A87">
      <w:pPr>
        <w:rPr>
          <w:rFonts w:cs="Arial"/>
          <w:sz w:val="22"/>
          <w:szCs w:val="22"/>
        </w:rPr>
      </w:pPr>
    </w:p>
    <w:p w14:paraId="6683AD47" w14:textId="77777777" w:rsidR="006C07BD" w:rsidRPr="00234669" w:rsidRDefault="006C07BD" w:rsidP="00DC3A87">
      <w:pPr>
        <w:pStyle w:val="Heading2"/>
        <w:spacing w:before="0" w:after="0"/>
      </w:pPr>
      <w:bookmarkStart w:id="152" w:name="_Toc530137340"/>
      <w:r w:rsidRPr="00234669">
        <w:lastRenderedPageBreak/>
        <w:t>Rejection of Proposals</w:t>
      </w:r>
      <w:bookmarkEnd w:id="152"/>
    </w:p>
    <w:p w14:paraId="649B6098" w14:textId="77777777" w:rsidR="00234669" w:rsidRDefault="006C07BD" w:rsidP="00DC3A87">
      <w:pPr>
        <w:ind w:left="720"/>
        <w:rPr>
          <w:rFonts w:cs="Arial"/>
          <w:sz w:val="22"/>
          <w:szCs w:val="22"/>
        </w:rPr>
      </w:pPr>
      <w:r w:rsidRPr="00234669">
        <w:rPr>
          <w:rFonts w:cs="Arial"/>
          <w:sz w:val="22"/>
          <w:szCs w:val="22"/>
        </w:rPr>
        <w:t xml:space="preserve">The DHSEM reserves the right to reject any and all applications, to waive informalities and minor irregularities in the applications received and to accept any portion of the application for funding if deemed to be in the interest of the State of Colorado.  The DHSEM reserves the option of holding for further consideration those applications with merit </w:t>
      </w:r>
      <w:r w:rsidR="002E3C26">
        <w:rPr>
          <w:rFonts w:cs="Arial"/>
          <w:sz w:val="22"/>
          <w:szCs w:val="22"/>
        </w:rPr>
        <w:t>which</w:t>
      </w:r>
      <w:r w:rsidRPr="00234669">
        <w:rPr>
          <w:rFonts w:cs="Arial"/>
          <w:sz w:val="22"/>
          <w:szCs w:val="22"/>
        </w:rPr>
        <w:t xml:space="preserve"> were not funded.  Any further consideration is dependent upon the availability of funds. </w:t>
      </w:r>
    </w:p>
    <w:p w14:paraId="09D11B09" w14:textId="55FE86C0" w:rsidR="00F077F7" w:rsidRDefault="006C07BD" w:rsidP="00E3397F">
      <w:pPr>
        <w:rPr>
          <w:rFonts w:cs="Arial"/>
          <w:sz w:val="22"/>
          <w:szCs w:val="22"/>
        </w:rPr>
      </w:pPr>
      <w:r w:rsidRPr="00234669">
        <w:rPr>
          <w:rFonts w:cs="Arial"/>
          <w:sz w:val="22"/>
          <w:szCs w:val="22"/>
        </w:rPr>
        <w:t xml:space="preserve"> </w:t>
      </w:r>
    </w:p>
    <w:p w14:paraId="3606E38A" w14:textId="77777777" w:rsidR="00AB408C" w:rsidRPr="00234669" w:rsidRDefault="00AB408C" w:rsidP="00DC3A87">
      <w:pPr>
        <w:pStyle w:val="Heading2"/>
        <w:spacing w:before="0" w:after="0"/>
      </w:pPr>
      <w:bookmarkStart w:id="153" w:name="_Toc530137341"/>
      <w:r>
        <w:t>General Specifications</w:t>
      </w:r>
      <w:bookmarkEnd w:id="153"/>
    </w:p>
    <w:p w14:paraId="4153F29C" w14:textId="77777777" w:rsidR="00AB408C" w:rsidRDefault="00AB408C" w:rsidP="00DC3A87">
      <w:pPr>
        <w:ind w:left="720"/>
        <w:rPr>
          <w:rFonts w:cs="Arial"/>
          <w:sz w:val="22"/>
          <w:szCs w:val="22"/>
        </w:rPr>
      </w:pPr>
      <w:r w:rsidRPr="00AB408C">
        <w:rPr>
          <w:rFonts w:cs="Arial"/>
          <w:sz w:val="22"/>
          <w:szCs w:val="22"/>
        </w:rPr>
        <w:t>By submitting the application, the applicant attests that:</w:t>
      </w:r>
    </w:p>
    <w:p w14:paraId="4C8F1D78" w14:textId="77777777" w:rsidR="00DC3A87" w:rsidRPr="00AB408C" w:rsidRDefault="00DC3A87" w:rsidP="00DC3A87">
      <w:pPr>
        <w:ind w:left="720"/>
        <w:rPr>
          <w:rFonts w:cs="Arial"/>
          <w:sz w:val="22"/>
          <w:szCs w:val="22"/>
        </w:rPr>
      </w:pPr>
    </w:p>
    <w:p w14:paraId="296A536C" w14:textId="77777777" w:rsidR="00AB408C" w:rsidRPr="00AB408C" w:rsidRDefault="00AB408C" w:rsidP="00DC3A87">
      <w:pPr>
        <w:pStyle w:val="ListParagraph"/>
        <w:numPr>
          <w:ilvl w:val="0"/>
          <w:numId w:val="24"/>
        </w:numPr>
        <w:ind w:left="1260" w:hanging="540"/>
        <w:rPr>
          <w:rFonts w:ascii="Arial" w:hAnsi="Arial" w:cs="Arial"/>
          <w:sz w:val="22"/>
          <w:szCs w:val="22"/>
        </w:rPr>
      </w:pPr>
      <w:r w:rsidRPr="00AB408C">
        <w:rPr>
          <w:rFonts w:ascii="Arial" w:hAnsi="Arial" w:cs="Arial"/>
          <w:sz w:val="22"/>
          <w:szCs w:val="22"/>
        </w:rPr>
        <w:t xml:space="preserve">Applicant’s signatory contact person has </w:t>
      </w:r>
      <w:r w:rsidR="00E57D9A">
        <w:rPr>
          <w:rFonts w:ascii="Arial" w:hAnsi="Arial" w:cs="Arial"/>
          <w:sz w:val="22"/>
          <w:szCs w:val="22"/>
        </w:rPr>
        <w:t xml:space="preserve">the </w:t>
      </w:r>
      <w:r w:rsidRPr="00AB408C">
        <w:rPr>
          <w:rFonts w:ascii="Arial" w:hAnsi="Arial" w:cs="Arial"/>
          <w:sz w:val="22"/>
          <w:szCs w:val="22"/>
        </w:rPr>
        <w:t xml:space="preserve">authority to submit on behalf of the applicant’s </w:t>
      </w:r>
      <w:r w:rsidR="00965480">
        <w:rPr>
          <w:rFonts w:ascii="Arial" w:hAnsi="Arial" w:cs="Arial"/>
          <w:sz w:val="22"/>
          <w:szCs w:val="22"/>
        </w:rPr>
        <w:t>organization</w:t>
      </w:r>
      <w:r w:rsidRPr="00AB408C">
        <w:rPr>
          <w:rFonts w:ascii="Arial" w:hAnsi="Arial" w:cs="Arial"/>
          <w:sz w:val="22"/>
          <w:szCs w:val="22"/>
        </w:rPr>
        <w:t>;</w:t>
      </w:r>
    </w:p>
    <w:p w14:paraId="6F0F0D01" w14:textId="77777777" w:rsidR="00AB408C" w:rsidRPr="00AB408C" w:rsidRDefault="00AB408C" w:rsidP="00DC3A87">
      <w:pPr>
        <w:pStyle w:val="ListParagraph"/>
        <w:numPr>
          <w:ilvl w:val="0"/>
          <w:numId w:val="24"/>
        </w:numPr>
        <w:ind w:left="1260" w:hanging="540"/>
        <w:rPr>
          <w:rFonts w:ascii="Arial" w:hAnsi="Arial" w:cs="Arial"/>
          <w:sz w:val="22"/>
          <w:szCs w:val="22"/>
        </w:rPr>
      </w:pPr>
      <w:r w:rsidRPr="00AB408C">
        <w:rPr>
          <w:rFonts w:ascii="Arial" w:hAnsi="Arial" w:cs="Arial"/>
          <w:sz w:val="22"/>
          <w:szCs w:val="22"/>
        </w:rPr>
        <w:t>Submission of an application indicates the applicant’s acceptance of all conditions and terms contained in this document, and all other terms and conditions of the award contract;</w:t>
      </w:r>
    </w:p>
    <w:p w14:paraId="2F72D71A" w14:textId="77777777" w:rsidR="00F077F7" w:rsidRDefault="00965480" w:rsidP="00DC3A87">
      <w:pPr>
        <w:pStyle w:val="ListParagraph"/>
        <w:numPr>
          <w:ilvl w:val="0"/>
          <w:numId w:val="24"/>
        </w:numPr>
        <w:ind w:left="1260" w:hanging="540"/>
        <w:rPr>
          <w:rFonts w:ascii="Arial" w:hAnsi="Arial" w:cs="Arial"/>
          <w:sz w:val="22"/>
          <w:szCs w:val="22"/>
        </w:rPr>
      </w:pPr>
      <w:r>
        <w:rPr>
          <w:rFonts w:ascii="Arial" w:hAnsi="Arial" w:cs="Arial"/>
          <w:sz w:val="22"/>
          <w:szCs w:val="22"/>
        </w:rPr>
        <w:t xml:space="preserve">Recipients of the grant program </w:t>
      </w:r>
      <w:r w:rsidR="00AB408C" w:rsidRPr="00AB408C">
        <w:rPr>
          <w:rFonts w:ascii="Arial" w:hAnsi="Arial" w:cs="Arial"/>
          <w:sz w:val="22"/>
          <w:szCs w:val="22"/>
        </w:rPr>
        <w:t xml:space="preserve">must adhere to, and be in full compliance with any, resulting </w:t>
      </w:r>
      <w:r>
        <w:rPr>
          <w:rFonts w:ascii="Arial" w:hAnsi="Arial" w:cs="Arial"/>
          <w:sz w:val="22"/>
          <w:szCs w:val="22"/>
        </w:rPr>
        <w:t xml:space="preserve">grant </w:t>
      </w:r>
      <w:r w:rsidR="00AB408C" w:rsidRPr="00AB408C">
        <w:rPr>
          <w:rFonts w:ascii="Arial" w:hAnsi="Arial" w:cs="Arial"/>
          <w:sz w:val="22"/>
          <w:szCs w:val="22"/>
        </w:rPr>
        <w:t>contract, and relevant State policies and regulations</w:t>
      </w:r>
      <w:r w:rsidR="00F077F7">
        <w:rPr>
          <w:rFonts w:ascii="Arial" w:hAnsi="Arial" w:cs="Arial"/>
          <w:sz w:val="22"/>
          <w:szCs w:val="22"/>
        </w:rPr>
        <w:t>.</w:t>
      </w:r>
    </w:p>
    <w:p w14:paraId="63B2BE1C" w14:textId="77777777" w:rsidR="00F077F7" w:rsidRDefault="00F077F7" w:rsidP="00DC3A87">
      <w:pPr>
        <w:pStyle w:val="ListParagraph"/>
        <w:ind w:left="1440"/>
        <w:rPr>
          <w:rFonts w:ascii="Arial" w:hAnsi="Arial" w:cs="Arial"/>
          <w:sz w:val="22"/>
          <w:szCs w:val="22"/>
        </w:rPr>
      </w:pPr>
    </w:p>
    <w:p w14:paraId="5B3424D1" w14:textId="77777777" w:rsidR="00F077F7" w:rsidRDefault="00F077F7" w:rsidP="00DC3A87">
      <w:pPr>
        <w:pStyle w:val="Heading2"/>
        <w:spacing w:before="0" w:after="0"/>
      </w:pPr>
      <w:bookmarkStart w:id="154" w:name="_Toc530137342"/>
      <w:r>
        <w:t>Special Conditions</w:t>
      </w:r>
      <w:bookmarkEnd w:id="154"/>
    </w:p>
    <w:p w14:paraId="7A754E4C" w14:textId="77777777" w:rsidR="00F077F7" w:rsidRPr="00F077F7" w:rsidRDefault="00F077F7" w:rsidP="00DC3A87">
      <w:pPr>
        <w:pStyle w:val="ListParagraph"/>
        <w:numPr>
          <w:ilvl w:val="0"/>
          <w:numId w:val="25"/>
        </w:numPr>
        <w:ind w:left="1260" w:hanging="540"/>
        <w:rPr>
          <w:rFonts w:ascii="Arial" w:hAnsi="Arial" w:cs="Arial"/>
          <w:sz w:val="22"/>
          <w:szCs w:val="22"/>
        </w:rPr>
      </w:pPr>
      <w:r w:rsidRPr="00F077F7">
        <w:rPr>
          <w:rFonts w:ascii="Arial" w:hAnsi="Arial" w:cs="Arial"/>
          <w:sz w:val="22"/>
          <w:szCs w:val="22"/>
        </w:rPr>
        <w:t xml:space="preserve">All recipients funded through this </w:t>
      </w:r>
      <w:r w:rsidR="002A6788">
        <w:rPr>
          <w:rFonts w:ascii="Arial" w:hAnsi="Arial" w:cs="Arial"/>
          <w:sz w:val="22"/>
          <w:szCs w:val="22"/>
        </w:rPr>
        <w:t xml:space="preserve">grant </w:t>
      </w:r>
      <w:r w:rsidRPr="00F077F7">
        <w:rPr>
          <w:rFonts w:ascii="Arial" w:hAnsi="Arial" w:cs="Arial"/>
          <w:sz w:val="22"/>
          <w:szCs w:val="22"/>
        </w:rPr>
        <w:t>program agree to provide DHSEM, upon request at any time during the life of the grant contract, such cooperation and information deemed necessary by DHSEM</w:t>
      </w:r>
      <w:r w:rsidR="002A6788">
        <w:rPr>
          <w:rFonts w:ascii="Arial" w:hAnsi="Arial" w:cs="Arial"/>
          <w:sz w:val="22"/>
          <w:szCs w:val="22"/>
        </w:rPr>
        <w:t>.</w:t>
      </w:r>
    </w:p>
    <w:p w14:paraId="0149BACA" w14:textId="77777777" w:rsidR="00F077F7" w:rsidRPr="00F077F7" w:rsidRDefault="00F077F7" w:rsidP="00DC3A87">
      <w:pPr>
        <w:pStyle w:val="ListParagraph"/>
        <w:ind w:left="1260" w:hanging="540"/>
        <w:rPr>
          <w:rFonts w:ascii="Arial" w:hAnsi="Arial" w:cs="Arial"/>
          <w:sz w:val="22"/>
          <w:szCs w:val="22"/>
        </w:rPr>
      </w:pPr>
    </w:p>
    <w:p w14:paraId="048F908F" w14:textId="77777777" w:rsidR="006C07BD" w:rsidRDefault="00F077F7" w:rsidP="00DC3A87">
      <w:pPr>
        <w:pStyle w:val="ListParagraph"/>
        <w:numPr>
          <w:ilvl w:val="0"/>
          <w:numId w:val="25"/>
        </w:numPr>
        <w:ind w:left="1260" w:hanging="540"/>
        <w:rPr>
          <w:rFonts w:ascii="Arial" w:hAnsi="Arial" w:cs="Arial"/>
          <w:sz w:val="22"/>
          <w:szCs w:val="22"/>
        </w:rPr>
      </w:pPr>
      <w:r w:rsidRPr="00F077F7">
        <w:rPr>
          <w:rFonts w:ascii="Arial" w:hAnsi="Arial" w:cs="Arial"/>
          <w:sz w:val="22"/>
          <w:szCs w:val="22"/>
        </w:rPr>
        <w:t>Failure to comply with any of the requirements, as listed above, may result in sanctions up to and including the immediate suspension and/or revocation of the grant award.</w:t>
      </w:r>
    </w:p>
    <w:p w14:paraId="12A961C5" w14:textId="77777777" w:rsidR="00F077F7" w:rsidRPr="00AB408C" w:rsidRDefault="00F077F7" w:rsidP="00DC3A87">
      <w:pPr>
        <w:pStyle w:val="ListParagraph"/>
        <w:ind w:left="1440"/>
        <w:rPr>
          <w:rFonts w:ascii="Arial" w:hAnsi="Arial" w:cs="Arial"/>
          <w:sz w:val="22"/>
          <w:szCs w:val="22"/>
        </w:rPr>
      </w:pPr>
    </w:p>
    <w:p w14:paraId="07187ACD" w14:textId="77777777" w:rsidR="00E35B7C" w:rsidRDefault="00E35B7C" w:rsidP="00DC3A87">
      <w:pPr>
        <w:rPr>
          <w:rFonts w:cs="Arial"/>
        </w:rPr>
      </w:pPr>
    </w:p>
    <w:p w14:paraId="512BAF78" w14:textId="77777777" w:rsidR="006C07BD" w:rsidRDefault="006C07BD" w:rsidP="00DC3A87">
      <w:pPr>
        <w:pStyle w:val="Heading1"/>
        <w:tabs>
          <w:tab w:val="num" w:pos="720"/>
        </w:tabs>
        <w:spacing w:after="0"/>
        <w:ind w:left="720" w:hanging="720"/>
      </w:pPr>
      <w:bookmarkStart w:id="155" w:name="_Toc530137343"/>
      <w:r>
        <w:t>ATTACHMENTS</w:t>
      </w:r>
      <w:bookmarkEnd w:id="155"/>
    </w:p>
    <w:p w14:paraId="13F765F2" w14:textId="77777777" w:rsidR="006C07BD" w:rsidRDefault="006C07BD" w:rsidP="00DC3A87"/>
    <w:p w14:paraId="150EA851" w14:textId="77777777" w:rsidR="006C07BD" w:rsidRDefault="006C07BD" w:rsidP="00DC3A87">
      <w:pPr>
        <w:ind w:left="720"/>
        <w:rPr>
          <w:sz w:val="22"/>
          <w:szCs w:val="22"/>
        </w:rPr>
      </w:pPr>
      <w:r>
        <w:rPr>
          <w:sz w:val="22"/>
          <w:szCs w:val="22"/>
        </w:rPr>
        <w:t>Attach the following document(s):</w:t>
      </w:r>
    </w:p>
    <w:p w14:paraId="6E5BF620" w14:textId="77777777" w:rsidR="006C07BD" w:rsidRDefault="006C07BD" w:rsidP="00DC3A87">
      <w:pPr>
        <w:ind w:left="720"/>
        <w:rPr>
          <w:sz w:val="22"/>
          <w:szCs w:val="22"/>
        </w:rPr>
      </w:pPr>
    </w:p>
    <w:p w14:paraId="320DF63B" w14:textId="215EBAC6" w:rsidR="00E44339" w:rsidRPr="00E44339" w:rsidRDefault="002A6788" w:rsidP="00E44339">
      <w:pPr>
        <w:pStyle w:val="ListParagraph"/>
        <w:numPr>
          <w:ilvl w:val="0"/>
          <w:numId w:val="14"/>
        </w:numPr>
        <w:rPr>
          <w:rFonts w:cs="Arial"/>
        </w:rPr>
      </w:pPr>
      <w:r w:rsidRPr="003371AF">
        <w:rPr>
          <w:rFonts w:ascii="Arial" w:hAnsi="Arial" w:cs="Arial"/>
          <w:sz w:val="22"/>
          <w:szCs w:val="22"/>
        </w:rPr>
        <w:t>Completed application</w:t>
      </w:r>
      <w:r w:rsidR="00536DD8" w:rsidRPr="003371AF">
        <w:rPr>
          <w:rFonts w:ascii="Arial" w:hAnsi="Arial" w:cs="Arial"/>
          <w:sz w:val="22"/>
          <w:szCs w:val="22"/>
        </w:rPr>
        <w:t xml:space="preserve"> </w:t>
      </w:r>
    </w:p>
    <w:p w14:paraId="4EEB2CF8" w14:textId="77777777" w:rsidR="006C07BD" w:rsidRDefault="006C07BD" w:rsidP="00DC3A87">
      <w:pPr>
        <w:rPr>
          <w:rFonts w:cs="Arial"/>
        </w:rPr>
      </w:pPr>
    </w:p>
    <w:p w14:paraId="2F2906AD" w14:textId="77777777" w:rsidR="00E35B7C" w:rsidRDefault="00E35B7C" w:rsidP="00DC3A87">
      <w:pPr>
        <w:rPr>
          <w:rFonts w:cs="Arial"/>
        </w:rPr>
      </w:pPr>
    </w:p>
    <w:p w14:paraId="53F1F9DB" w14:textId="77777777" w:rsidR="00F077F7" w:rsidRDefault="00F077F7" w:rsidP="00DC3A87">
      <w:pPr>
        <w:pStyle w:val="Heading1"/>
        <w:tabs>
          <w:tab w:val="clear" w:pos="1152"/>
          <w:tab w:val="num" w:pos="720"/>
        </w:tabs>
        <w:spacing w:after="0"/>
        <w:ind w:hanging="1152"/>
      </w:pPr>
      <w:bookmarkStart w:id="156" w:name="_Toc530137344"/>
      <w:r>
        <w:t>QUESTIONS</w:t>
      </w:r>
      <w:bookmarkEnd w:id="156"/>
    </w:p>
    <w:p w14:paraId="050B2CB1" w14:textId="77777777" w:rsidR="00F077F7" w:rsidRDefault="00F077F7" w:rsidP="00DC3A87"/>
    <w:p w14:paraId="18BE2585" w14:textId="3FED0B7F" w:rsidR="00E35B7C" w:rsidRDefault="00F077F7" w:rsidP="002A6788">
      <w:pPr>
        <w:ind w:left="720"/>
        <w:rPr>
          <w:rFonts w:cs="Arial"/>
        </w:rPr>
      </w:pPr>
      <w:r w:rsidRPr="00F077F7">
        <w:rPr>
          <w:rFonts w:cs="Arial"/>
          <w:sz w:val="22"/>
          <w:szCs w:val="22"/>
        </w:rPr>
        <w:t xml:space="preserve">Questions regarding the </w:t>
      </w:r>
      <w:r w:rsidR="0057234D">
        <w:rPr>
          <w:rFonts w:cs="Arial"/>
          <w:sz w:val="22"/>
          <w:szCs w:val="22"/>
        </w:rPr>
        <w:t>Law Enforcement Information Sharing Grant Program</w:t>
      </w:r>
      <w:r>
        <w:rPr>
          <w:rFonts w:cs="Arial"/>
          <w:sz w:val="22"/>
          <w:szCs w:val="22"/>
        </w:rPr>
        <w:t xml:space="preserve"> (</w:t>
      </w:r>
      <w:r w:rsidR="0057234D">
        <w:rPr>
          <w:rFonts w:cs="Arial"/>
          <w:sz w:val="22"/>
          <w:szCs w:val="22"/>
        </w:rPr>
        <w:t>H</w:t>
      </w:r>
      <w:r>
        <w:rPr>
          <w:rFonts w:cs="Arial"/>
          <w:sz w:val="22"/>
          <w:szCs w:val="22"/>
        </w:rPr>
        <w:t>B 1</w:t>
      </w:r>
      <w:r w:rsidR="0057234D">
        <w:rPr>
          <w:rFonts w:cs="Arial"/>
          <w:sz w:val="22"/>
          <w:szCs w:val="22"/>
        </w:rPr>
        <w:t>9</w:t>
      </w:r>
      <w:r>
        <w:rPr>
          <w:rFonts w:cs="Arial"/>
          <w:sz w:val="22"/>
          <w:szCs w:val="22"/>
        </w:rPr>
        <w:t>-</w:t>
      </w:r>
      <w:r w:rsidR="0057234D">
        <w:rPr>
          <w:rFonts w:cs="Arial"/>
          <w:sz w:val="22"/>
          <w:szCs w:val="22"/>
        </w:rPr>
        <w:t>1073</w:t>
      </w:r>
      <w:r>
        <w:rPr>
          <w:rFonts w:cs="Arial"/>
          <w:sz w:val="22"/>
          <w:szCs w:val="22"/>
        </w:rPr>
        <w:t xml:space="preserve">) </w:t>
      </w:r>
      <w:r w:rsidRPr="00F077F7">
        <w:rPr>
          <w:rFonts w:cs="Arial"/>
          <w:sz w:val="22"/>
          <w:szCs w:val="22"/>
        </w:rPr>
        <w:t xml:space="preserve">should be directed to the following email address: </w:t>
      </w:r>
      <w:hyperlink r:id="rId15" w:history="1">
        <w:r w:rsidR="00CD6D9B">
          <w:rPr>
            <w:rStyle w:val="Hyperlink"/>
            <w:rFonts w:cs="Arial"/>
            <w:sz w:val="22"/>
            <w:szCs w:val="22"/>
          </w:rPr>
          <w:t>c</w:t>
        </w:r>
        <w:r w:rsidR="002A6788" w:rsidRPr="00BD6C31">
          <w:rPr>
            <w:rStyle w:val="Hyperlink"/>
            <w:rFonts w:cs="Arial"/>
            <w:sz w:val="22"/>
            <w:szCs w:val="22"/>
          </w:rPr>
          <w:t>dps_</w:t>
        </w:r>
        <w:r w:rsidR="00CD6D9B">
          <w:rPr>
            <w:rStyle w:val="Hyperlink"/>
            <w:rFonts w:cs="Arial"/>
            <w:sz w:val="22"/>
            <w:szCs w:val="22"/>
          </w:rPr>
          <w:t>dhsem_ser</w:t>
        </w:r>
        <w:r w:rsidR="002A6788" w:rsidRPr="00BD6C31">
          <w:rPr>
            <w:rStyle w:val="Hyperlink"/>
            <w:rFonts w:cs="Arial"/>
            <w:sz w:val="22"/>
            <w:szCs w:val="22"/>
          </w:rPr>
          <w:t>@state.co.us</w:t>
        </w:r>
      </w:hyperlink>
      <w:r w:rsidRPr="00F077F7">
        <w:rPr>
          <w:rFonts w:cs="Arial"/>
          <w:sz w:val="22"/>
          <w:szCs w:val="22"/>
        </w:rPr>
        <w:t>.</w:t>
      </w:r>
      <w:r>
        <w:rPr>
          <w:rFonts w:cs="Arial"/>
          <w:sz w:val="22"/>
          <w:szCs w:val="22"/>
        </w:rPr>
        <w:t xml:space="preserve"> Please check the website </w:t>
      </w:r>
      <w:hyperlink r:id="rId16" w:history="1">
        <w:r w:rsidR="008B3C4B" w:rsidRPr="00BD6C31">
          <w:rPr>
            <w:rStyle w:val="Hyperlink"/>
            <w:rFonts w:cs="Arial"/>
            <w:sz w:val="22"/>
            <w:szCs w:val="22"/>
          </w:rPr>
          <w:t>https://www.colorado.gov/dhsem</w:t>
        </w:r>
      </w:hyperlink>
      <w:r>
        <w:rPr>
          <w:rFonts w:cs="Arial"/>
          <w:sz w:val="22"/>
          <w:szCs w:val="22"/>
        </w:rPr>
        <w:t xml:space="preserve"> frequently for any updates. </w:t>
      </w:r>
      <w:r w:rsidRPr="00F077F7">
        <w:rPr>
          <w:rFonts w:cs="Arial"/>
          <w:sz w:val="22"/>
          <w:szCs w:val="22"/>
        </w:rPr>
        <w:t xml:space="preserve"> </w:t>
      </w:r>
    </w:p>
    <w:p w14:paraId="51B22107" w14:textId="77777777" w:rsidR="00E35B7C" w:rsidRDefault="00E35B7C" w:rsidP="00D21B9C">
      <w:pPr>
        <w:rPr>
          <w:rFonts w:cs="Arial"/>
        </w:rPr>
      </w:pPr>
    </w:p>
    <w:p w14:paraId="39A9EED9" w14:textId="77777777" w:rsidR="00E35B7C" w:rsidRDefault="00E35B7C" w:rsidP="00D21B9C">
      <w:pPr>
        <w:rPr>
          <w:rFonts w:cs="Arial"/>
        </w:rPr>
      </w:pPr>
    </w:p>
    <w:p w14:paraId="473CC47D" w14:textId="77777777" w:rsidR="00E35B7C" w:rsidRDefault="00E35B7C" w:rsidP="00D21B9C">
      <w:pPr>
        <w:rPr>
          <w:rFonts w:cs="Arial"/>
        </w:rPr>
      </w:pPr>
    </w:p>
    <w:p w14:paraId="014AB818" w14:textId="77777777" w:rsidR="00A17E8B" w:rsidRPr="00D21B9C" w:rsidRDefault="00A17E8B" w:rsidP="00D21B9C">
      <w:pPr>
        <w:rPr>
          <w:rFonts w:cs="Arial"/>
        </w:rPr>
      </w:pPr>
    </w:p>
    <w:sectPr w:rsidR="00A17E8B" w:rsidRPr="00D21B9C" w:rsidSect="00F63081">
      <w:footerReference w:type="default" r:id="rId17"/>
      <w:footerReference w:type="first" r:id="rId18"/>
      <w:pgSz w:w="12240" w:h="15840" w:code="1"/>
      <w:pgMar w:top="930" w:right="1530" w:bottom="450" w:left="630" w:header="360" w:footer="150" w:gutter="0"/>
      <w:pgBorders w:offsetFrom="page">
        <w:top w:val="single" w:sz="12" w:space="24" w:color="1F497D" w:themeColor="text2"/>
        <w:left w:val="single" w:sz="12" w:space="24" w:color="1F497D" w:themeColor="text2"/>
        <w:bottom w:val="single" w:sz="12" w:space="24" w:color="1F497D" w:themeColor="text2"/>
        <w:right w:val="single" w:sz="12" w:space="24" w:color="1F497D" w:themeColor="text2"/>
      </w:pgBorders>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B5CA13" w14:textId="77777777" w:rsidR="009F72DF" w:rsidRDefault="009F72DF">
      <w:r>
        <w:separator/>
      </w:r>
    </w:p>
  </w:endnote>
  <w:endnote w:type="continuationSeparator" w:id="0">
    <w:p w14:paraId="351B0F37" w14:textId="77777777" w:rsidR="009F72DF" w:rsidRDefault="009F7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charset w:val="00"/>
    <w:family w:val="roman"/>
    <w:pitch w:val="variable"/>
    <w:sig w:usb0="00000007" w:usb1="00000000" w:usb2="00000000" w:usb3="00000000" w:csb0="00000093"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8D27F" w14:textId="7DC695AA" w:rsidR="009F72DF" w:rsidRPr="00904BE5" w:rsidRDefault="00BA20A5" w:rsidP="008C0DAA">
    <w:pPr>
      <w:pStyle w:val="Footer"/>
      <w:pBdr>
        <w:top w:val="single" w:sz="8" w:space="1" w:color="auto"/>
      </w:pBdr>
      <w:tabs>
        <w:tab w:val="clear" w:pos="8640"/>
        <w:tab w:val="right" w:pos="9720"/>
      </w:tabs>
      <w:jc w:val="right"/>
      <w:rPr>
        <w:b/>
        <w:i/>
        <w:szCs w:val="16"/>
      </w:rPr>
    </w:pPr>
    <w:r>
      <w:rPr>
        <w:b/>
        <w:i/>
        <w:szCs w:val="16"/>
      </w:rPr>
      <w:t>Law Enforcement Public Safety and Criminal Justice Information Sharing Grant Program (H</w:t>
    </w:r>
    <w:r w:rsidRPr="008B3C4B">
      <w:rPr>
        <w:b/>
        <w:i/>
        <w:szCs w:val="16"/>
      </w:rPr>
      <w:t>B 1</w:t>
    </w:r>
    <w:r>
      <w:rPr>
        <w:b/>
        <w:i/>
        <w:szCs w:val="16"/>
      </w:rPr>
      <w:t>9</w:t>
    </w:r>
    <w:r w:rsidRPr="008B3C4B">
      <w:rPr>
        <w:b/>
        <w:i/>
        <w:szCs w:val="16"/>
      </w:rPr>
      <w:t>-</w:t>
    </w:r>
    <w:r>
      <w:rPr>
        <w:b/>
        <w:i/>
        <w:szCs w:val="16"/>
      </w:rPr>
      <w:t>1073</w:t>
    </w:r>
    <w:r w:rsidRPr="008B3C4B">
      <w:rPr>
        <w:b/>
        <w:i/>
        <w:szCs w:val="16"/>
      </w:rPr>
      <w:t>) Application &amp; Guidelines 2019</w:t>
    </w:r>
    <w:r>
      <w:rPr>
        <w:b/>
        <w:i/>
        <w:szCs w:val="16"/>
      </w:rPr>
      <w:t xml:space="preserve">                                  </w:t>
    </w:r>
    <w:r w:rsidR="009F72DF" w:rsidRPr="00904BE5">
      <w:rPr>
        <w:b/>
        <w:i/>
        <w:szCs w:val="16"/>
      </w:rPr>
      <w:tab/>
      <w:t xml:space="preserve">Page </w:t>
    </w:r>
    <w:r w:rsidR="009F72DF" w:rsidRPr="00904BE5">
      <w:rPr>
        <w:b/>
        <w:i/>
        <w:szCs w:val="16"/>
      </w:rPr>
      <w:fldChar w:fldCharType="begin"/>
    </w:r>
    <w:r w:rsidR="009F72DF" w:rsidRPr="00904BE5">
      <w:rPr>
        <w:b/>
        <w:i/>
        <w:szCs w:val="16"/>
      </w:rPr>
      <w:instrText xml:space="preserve"> PAGE </w:instrText>
    </w:r>
    <w:r w:rsidR="009F72DF" w:rsidRPr="00904BE5">
      <w:rPr>
        <w:b/>
        <w:i/>
        <w:szCs w:val="16"/>
      </w:rPr>
      <w:fldChar w:fldCharType="separate"/>
    </w:r>
    <w:r w:rsidR="001002DE">
      <w:rPr>
        <w:b/>
        <w:i/>
        <w:noProof/>
        <w:szCs w:val="16"/>
      </w:rPr>
      <w:t>4</w:t>
    </w:r>
    <w:r w:rsidR="009F72DF" w:rsidRPr="00904BE5">
      <w:rPr>
        <w:b/>
        <w:i/>
        <w:szCs w:val="16"/>
      </w:rPr>
      <w:fldChar w:fldCharType="end"/>
    </w:r>
  </w:p>
  <w:p w14:paraId="37F05257" w14:textId="77777777" w:rsidR="009F72DF" w:rsidRPr="00D55644" w:rsidRDefault="009F72DF" w:rsidP="00F73FFB">
    <w:pPr>
      <w:tabs>
        <w:tab w:val="center" w:pos="4354"/>
        <w:tab w:val="right" w:pos="8713"/>
      </w:tabs>
      <w:spacing w:line="240" w:lineRule="exact"/>
      <w:jc w:val="center"/>
      <w:rPr>
        <w:rFonts w:cs="Arial"/>
      </w:rPr>
    </w:pPr>
  </w:p>
  <w:p w14:paraId="1993A55B" w14:textId="77777777" w:rsidR="009F72DF" w:rsidRPr="00F73FFB" w:rsidRDefault="009F72DF" w:rsidP="00F73FF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2E3932" w14:textId="0040DD3E" w:rsidR="009F72DF" w:rsidRPr="00904BE5" w:rsidRDefault="00BA20A5" w:rsidP="00BA20A5">
    <w:pPr>
      <w:pStyle w:val="Footer"/>
      <w:pBdr>
        <w:top w:val="single" w:sz="8" w:space="1" w:color="auto"/>
      </w:pBdr>
      <w:jc w:val="center"/>
      <w:rPr>
        <w:b/>
        <w:i/>
        <w:szCs w:val="16"/>
      </w:rPr>
    </w:pPr>
    <w:r>
      <w:rPr>
        <w:b/>
        <w:i/>
        <w:szCs w:val="16"/>
      </w:rPr>
      <w:t xml:space="preserve">Law Enforcement Public Safety and Criminal Justice Information Sharing Grant Program </w:t>
    </w:r>
    <w:r w:rsidR="009F72DF">
      <w:rPr>
        <w:b/>
        <w:i/>
        <w:szCs w:val="16"/>
      </w:rPr>
      <w:t>(</w:t>
    </w:r>
    <w:r>
      <w:rPr>
        <w:b/>
        <w:i/>
        <w:szCs w:val="16"/>
      </w:rPr>
      <w:t>H</w:t>
    </w:r>
    <w:r w:rsidR="009F72DF" w:rsidRPr="008B3C4B">
      <w:rPr>
        <w:b/>
        <w:i/>
        <w:szCs w:val="16"/>
      </w:rPr>
      <w:t>B 1</w:t>
    </w:r>
    <w:r>
      <w:rPr>
        <w:b/>
        <w:i/>
        <w:szCs w:val="16"/>
      </w:rPr>
      <w:t>9</w:t>
    </w:r>
    <w:r w:rsidR="009F72DF" w:rsidRPr="008B3C4B">
      <w:rPr>
        <w:b/>
        <w:i/>
        <w:szCs w:val="16"/>
      </w:rPr>
      <w:t>-</w:t>
    </w:r>
    <w:r>
      <w:rPr>
        <w:b/>
        <w:i/>
        <w:szCs w:val="16"/>
      </w:rPr>
      <w:t>1073</w:t>
    </w:r>
    <w:r w:rsidR="009F72DF" w:rsidRPr="008B3C4B">
      <w:rPr>
        <w:b/>
        <w:i/>
        <w:szCs w:val="16"/>
      </w:rPr>
      <w:t>) Application &amp; Guidelines 2019</w:t>
    </w:r>
    <w:r w:rsidR="009F72DF">
      <w:rPr>
        <w:b/>
        <w:i/>
        <w:szCs w:val="16"/>
      </w:rPr>
      <w:t xml:space="preserve">                                  </w:t>
    </w:r>
    <w:r w:rsidR="009F72DF" w:rsidRPr="00904BE5">
      <w:rPr>
        <w:b/>
        <w:i/>
        <w:szCs w:val="16"/>
      </w:rPr>
      <w:tab/>
      <w:t xml:space="preserve">Page </w:t>
    </w:r>
    <w:r w:rsidR="009F72DF" w:rsidRPr="00904BE5">
      <w:rPr>
        <w:b/>
        <w:i/>
        <w:szCs w:val="16"/>
      </w:rPr>
      <w:fldChar w:fldCharType="begin"/>
    </w:r>
    <w:r w:rsidR="009F72DF" w:rsidRPr="00904BE5">
      <w:rPr>
        <w:b/>
        <w:i/>
        <w:szCs w:val="16"/>
      </w:rPr>
      <w:instrText xml:space="preserve"> PAGE </w:instrText>
    </w:r>
    <w:r w:rsidR="009F72DF" w:rsidRPr="00904BE5">
      <w:rPr>
        <w:b/>
        <w:i/>
        <w:szCs w:val="16"/>
      </w:rPr>
      <w:fldChar w:fldCharType="separate"/>
    </w:r>
    <w:r w:rsidR="001002DE">
      <w:rPr>
        <w:b/>
        <w:i/>
        <w:noProof/>
        <w:szCs w:val="16"/>
      </w:rPr>
      <w:t>1</w:t>
    </w:r>
    <w:r w:rsidR="009F72DF" w:rsidRPr="00904BE5">
      <w:rPr>
        <w:b/>
        <w:i/>
        <w:szCs w:val="16"/>
      </w:rPr>
      <w:fldChar w:fldCharType="end"/>
    </w:r>
  </w:p>
  <w:p w14:paraId="1E54D8EE" w14:textId="77777777" w:rsidR="009F72DF" w:rsidRPr="00D55644" w:rsidRDefault="009F72DF" w:rsidP="00F47E1E">
    <w:pPr>
      <w:tabs>
        <w:tab w:val="center" w:pos="4354"/>
        <w:tab w:val="right" w:pos="8713"/>
      </w:tabs>
      <w:spacing w:line="240" w:lineRule="exact"/>
      <w:rPr>
        <w:rFonts w:cs="Arial"/>
      </w:rPr>
    </w:pPr>
  </w:p>
  <w:p w14:paraId="3812EAEB" w14:textId="77777777" w:rsidR="009F72DF" w:rsidRPr="00E35B7C" w:rsidRDefault="009F72DF" w:rsidP="00E35B7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ADA994" w14:textId="77777777" w:rsidR="009F72DF" w:rsidRDefault="009F72DF">
      <w:r>
        <w:separator/>
      </w:r>
    </w:p>
  </w:footnote>
  <w:footnote w:type="continuationSeparator" w:id="0">
    <w:p w14:paraId="3DC761D9" w14:textId="77777777" w:rsidR="009F72DF" w:rsidRDefault="009F72D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16A90"/>
    <w:multiLevelType w:val="hybridMultilevel"/>
    <w:tmpl w:val="B4942414"/>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CF6851D4">
      <w:numFmt w:val="bullet"/>
      <w:lvlText w:val="•"/>
      <w:lvlJc w:val="left"/>
      <w:pPr>
        <w:ind w:left="3780" w:hanging="720"/>
      </w:pPr>
      <w:rPr>
        <w:rFonts w:ascii="Arial" w:eastAsia="Times New Roman" w:hAnsi="Arial" w:cs="Arial"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66746C0"/>
    <w:multiLevelType w:val="hybridMultilevel"/>
    <w:tmpl w:val="CA3CD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EB5F6B"/>
    <w:multiLevelType w:val="hybridMultilevel"/>
    <w:tmpl w:val="4FE43098"/>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1842280"/>
    <w:multiLevelType w:val="hybridMultilevel"/>
    <w:tmpl w:val="9D4E4C5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32F3515"/>
    <w:multiLevelType w:val="hybridMultilevel"/>
    <w:tmpl w:val="6B6A2308"/>
    <w:lvl w:ilvl="0" w:tplc="C53AC514">
      <w:start w:val="1"/>
      <w:numFmt w:val="bullet"/>
      <w:lvlText w:val="•"/>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2B596D"/>
    <w:multiLevelType w:val="hybridMultilevel"/>
    <w:tmpl w:val="F69C7734"/>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6817551"/>
    <w:multiLevelType w:val="hybridMultilevel"/>
    <w:tmpl w:val="6AEA14DC"/>
    <w:lvl w:ilvl="0" w:tplc="3202D0DC">
      <w:start w:val="1"/>
      <w:numFmt w:val="decimal"/>
      <w:lvlText w:val="%1."/>
      <w:lvlJc w:val="left"/>
      <w:pPr>
        <w:ind w:left="720" w:hanging="360"/>
      </w:pPr>
      <w:rPr>
        <w:rFonts w:ascii="Arial" w:hAnsi="Arial" w:cs="Arial" w:hint="default"/>
        <w:b w:val="0"/>
        <w:i w:val="0"/>
        <w:sz w:val="22"/>
        <w:szCs w:val="22"/>
      </w:rPr>
    </w:lvl>
    <w:lvl w:ilvl="1" w:tplc="E84C5868">
      <w:start w:val="1"/>
      <w:numFmt w:val="decimal"/>
      <w:lvlText w:val="%2."/>
      <w:lvlJc w:val="left"/>
      <w:pPr>
        <w:ind w:left="2010" w:hanging="120"/>
      </w:pPr>
      <w:rPr>
        <w:rFonts w:ascii="Arial" w:hAnsi="Arial" w:cs="Arial" w:hint="default"/>
        <w:sz w:val="22"/>
      </w:r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D9923094">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AA1228"/>
    <w:multiLevelType w:val="hybridMultilevel"/>
    <w:tmpl w:val="6E8EBCC4"/>
    <w:lvl w:ilvl="0" w:tplc="04090001">
      <w:start w:val="1"/>
      <w:numFmt w:val="bullet"/>
      <w:lvlText w:val=""/>
      <w:lvlJc w:val="left"/>
      <w:pPr>
        <w:ind w:left="3150" w:hanging="360"/>
      </w:pPr>
      <w:rPr>
        <w:rFonts w:ascii="Symbol" w:hAnsi="Symbol" w:hint="default"/>
      </w:rPr>
    </w:lvl>
    <w:lvl w:ilvl="1" w:tplc="04090003" w:tentative="1">
      <w:start w:val="1"/>
      <w:numFmt w:val="bullet"/>
      <w:lvlText w:val="o"/>
      <w:lvlJc w:val="left"/>
      <w:pPr>
        <w:ind w:left="3870" w:hanging="360"/>
      </w:pPr>
      <w:rPr>
        <w:rFonts w:ascii="Courier New" w:hAnsi="Courier New" w:cs="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cs="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cs="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8" w15:restartNumberingAfterBreak="0">
    <w:nsid w:val="22472407"/>
    <w:multiLevelType w:val="hybridMultilevel"/>
    <w:tmpl w:val="D3AC2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B31480"/>
    <w:multiLevelType w:val="hybridMultilevel"/>
    <w:tmpl w:val="22CAE380"/>
    <w:lvl w:ilvl="0" w:tplc="957E853E">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2AC86B4B"/>
    <w:multiLevelType w:val="hybridMultilevel"/>
    <w:tmpl w:val="CB7CE9FC"/>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BCB4FD5"/>
    <w:multiLevelType w:val="hybridMultilevel"/>
    <w:tmpl w:val="E5520F0C"/>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2" w15:restartNumberingAfterBreak="0">
    <w:nsid w:val="2CB71ACF"/>
    <w:multiLevelType w:val="hybridMultilevel"/>
    <w:tmpl w:val="7CE8732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3" w15:restartNumberingAfterBreak="0">
    <w:nsid w:val="31792D77"/>
    <w:multiLevelType w:val="hybridMultilevel"/>
    <w:tmpl w:val="6B7E25F0"/>
    <w:lvl w:ilvl="0" w:tplc="6D70CD6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3C11DBA"/>
    <w:multiLevelType w:val="multilevel"/>
    <w:tmpl w:val="AE8E246A"/>
    <w:lvl w:ilvl="0">
      <w:start w:val="1"/>
      <w:numFmt w:val="decimal"/>
      <w:pStyle w:val="Heading1"/>
      <w:lvlText w:val="%1"/>
      <w:lvlJc w:val="left"/>
      <w:pPr>
        <w:tabs>
          <w:tab w:val="num" w:pos="1152"/>
        </w:tabs>
        <w:ind w:left="1152" w:hanging="432"/>
      </w:pPr>
      <w:rPr>
        <w:rFonts w:hint="default"/>
      </w:rPr>
    </w:lvl>
    <w:lvl w:ilvl="1">
      <w:start w:val="1"/>
      <w:numFmt w:val="decimal"/>
      <w:pStyle w:val="Heading2"/>
      <w:lvlText w:val="%1.%2"/>
      <w:lvlJc w:val="left"/>
      <w:pPr>
        <w:tabs>
          <w:tab w:val="num" w:pos="9666"/>
        </w:tabs>
        <w:ind w:left="9666" w:hanging="576"/>
      </w:pPr>
      <w:rPr>
        <w:rFonts w:hint="default"/>
        <w:b w:val="0"/>
        <w:i/>
        <w:color w:val="7F7F7F" w:themeColor="text1" w:themeTint="80"/>
        <w:sz w:val="24"/>
      </w:rPr>
    </w:lvl>
    <w:lvl w:ilvl="2">
      <w:start w:val="1"/>
      <w:numFmt w:val="decimal"/>
      <w:pStyle w:val="Heading3"/>
      <w:lvlText w:val="%1.%2.%3"/>
      <w:lvlJc w:val="left"/>
      <w:pPr>
        <w:tabs>
          <w:tab w:val="num" w:pos="720"/>
        </w:tabs>
        <w:ind w:left="72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864" w:hanging="864"/>
      </w:pPr>
      <w:rPr>
        <w:rFonts w:ascii="Arial" w:hAnsi="Arial" w:hint="default"/>
        <w:b/>
        <w:i/>
        <w:sz w:val="20"/>
        <w:szCs w:val="2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5" w15:restartNumberingAfterBreak="0">
    <w:nsid w:val="3686786A"/>
    <w:multiLevelType w:val="hybridMultilevel"/>
    <w:tmpl w:val="1EFAD3A0"/>
    <w:lvl w:ilvl="0" w:tplc="6D70CD66">
      <w:start w:val="1"/>
      <w:numFmt w:val="decimal"/>
      <w:lvlText w:val="%1."/>
      <w:lvlJc w:val="left"/>
      <w:pPr>
        <w:ind w:left="1080" w:hanging="360"/>
      </w:pPr>
      <w:rPr>
        <w:rFonts w:hint="default"/>
      </w:rPr>
    </w:lvl>
    <w:lvl w:ilvl="1" w:tplc="0409000F">
      <w:start w:val="1"/>
      <w:numFmt w:val="decimal"/>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6" w15:restartNumberingAfterBreak="0">
    <w:nsid w:val="37B020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9B642AE"/>
    <w:multiLevelType w:val="hybridMultilevel"/>
    <w:tmpl w:val="866AF530"/>
    <w:lvl w:ilvl="0" w:tplc="8F24C97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BDF2581"/>
    <w:multiLevelType w:val="hybridMultilevel"/>
    <w:tmpl w:val="604A7D98"/>
    <w:lvl w:ilvl="0" w:tplc="04090001">
      <w:start w:val="1"/>
      <w:numFmt w:val="bullet"/>
      <w:lvlText w:val=""/>
      <w:lvlJc w:val="left"/>
      <w:pPr>
        <w:ind w:left="2160" w:hanging="360"/>
      </w:pPr>
      <w:rPr>
        <w:rFonts w:ascii="Symbol" w:hAnsi="Symbol" w:hint="default"/>
        <w:b w:val="0"/>
        <w:i w:val="0"/>
        <w:sz w:val="22"/>
        <w:szCs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3EA170F3"/>
    <w:multiLevelType w:val="hybridMultilevel"/>
    <w:tmpl w:val="319C814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CF6851D4">
      <w:numFmt w:val="bullet"/>
      <w:lvlText w:val="•"/>
      <w:lvlJc w:val="left"/>
      <w:pPr>
        <w:ind w:left="3780" w:hanging="720"/>
      </w:pPr>
      <w:rPr>
        <w:rFonts w:ascii="Arial" w:eastAsia="Times New Roman" w:hAnsi="Arial" w:cs="Arial"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EAF0A1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0117AE3"/>
    <w:multiLevelType w:val="hybridMultilevel"/>
    <w:tmpl w:val="353824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AE1319"/>
    <w:multiLevelType w:val="hybridMultilevel"/>
    <w:tmpl w:val="A15CF1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6236DA2"/>
    <w:multiLevelType w:val="hybridMultilevel"/>
    <w:tmpl w:val="45623BAC"/>
    <w:lvl w:ilvl="0" w:tplc="04090001">
      <w:start w:val="1"/>
      <w:numFmt w:val="bullet"/>
      <w:lvlText w:val=""/>
      <w:lvlJc w:val="left"/>
      <w:pPr>
        <w:ind w:left="1458" w:hanging="360"/>
      </w:pPr>
      <w:rPr>
        <w:rFonts w:ascii="Symbol" w:hAnsi="Symbol" w:hint="default"/>
      </w:rPr>
    </w:lvl>
    <w:lvl w:ilvl="1" w:tplc="04090003" w:tentative="1">
      <w:start w:val="1"/>
      <w:numFmt w:val="bullet"/>
      <w:lvlText w:val="o"/>
      <w:lvlJc w:val="left"/>
      <w:pPr>
        <w:ind w:left="2178" w:hanging="360"/>
      </w:pPr>
      <w:rPr>
        <w:rFonts w:ascii="Courier New" w:hAnsi="Courier New" w:cs="Courier New" w:hint="default"/>
      </w:rPr>
    </w:lvl>
    <w:lvl w:ilvl="2" w:tplc="04090005" w:tentative="1">
      <w:start w:val="1"/>
      <w:numFmt w:val="bullet"/>
      <w:lvlText w:val=""/>
      <w:lvlJc w:val="left"/>
      <w:pPr>
        <w:ind w:left="2898" w:hanging="360"/>
      </w:pPr>
      <w:rPr>
        <w:rFonts w:ascii="Wingdings" w:hAnsi="Wingdings" w:hint="default"/>
      </w:rPr>
    </w:lvl>
    <w:lvl w:ilvl="3" w:tplc="04090001" w:tentative="1">
      <w:start w:val="1"/>
      <w:numFmt w:val="bullet"/>
      <w:lvlText w:val=""/>
      <w:lvlJc w:val="left"/>
      <w:pPr>
        <w:ind w:left="3618" w:hanging="360"/>
      </w:pPr>
      <w:rPr>
        <w:rFonts w:ascii="Symbol" w:hAnsi="Symbol" w:hint="default"/>
      </w:rPr>
    </w:lvl>
    <w:lvl w:ilvl="4" w:tplc="04090003" w:tentative="1">
      <w:start w:val="1"/>
      <w:numFmt w:val="bullet"/>
      <w:lvlText w:val="o"/>
      <w:lvlJc w:val="left"/>
      <w:pPr>
        <w:ind w:left="4338" w:hanging="360"/>
      </w:pPr>
      <w:rPr>
        <w:rFonts w:ascii="Courier New" w:hAnsi="Courier New" w:cs="Courier New" w:hint="default"/>
      </w:rPr>
    </w:lvl>
    <w:lvl w:ilvl="5" w:tplc="04090005" w:tentative="1">
      <w:start w:val="1"/>
      <w:numFmt w:val="bullet"/>
      <w:lvlText w:val=""/>
      <w:lvlJc w:val="left"/>
      <w:pPr>
        <w:ind w:left="5058" w:hanging="360"/>
      </w:pPr>
      <w:rPr>
        <w:rFonts w:ascii="Wingdings" w:hAnsi="Wingdings" w:hint="default"/>
      </w:rPr>
    </w:lvl>
    <w:lvl w:ilvl="6" w:tplc="04090001" w:tentative="1">
      <w:start w:val="1"/>
      <w:numFmt w:val="bullet"/>
      <w:lvlText w:val=""/>
      <w:lvlJc w:val="left"/>
      <w:pPr>
        <w:ind w:left="5778" w:hanging="360"/>
      </w:pPr>
      <w:rPr>
        <w:rFonts w:ascii="Symbol" w:hAnsi="Symbol" w:hint="default"/>
      </w:rPr>
    </w:lvl>
    <w:lvl w:ilvl="7" w:tplc="04090003" w:tentative="1">
      <w:start w:val="1"/>
      <w:numFmt w:val="bullet"/>
      <w:lvlText w:val="o"/>
      <w:lvlJc w:val="left"/>
      <w:pPr>
        <w:ind w:left="6498" w:hanging="360"/>
      </w:pPr>
      <w:rPr>
        <w:rFonts w:ascii="Courier New" w:hAnsi="Courier New" w:cs="Courier New" w:hint="default"/>
      </w:rPr>
    </w:lvl>
    <w:lvl w:ilvl="8" w:tplc="04090005" w:tentative="1">
      <w:start w:val="1"/>
      <w:numFmt w:val="bullet"/>
      <w:lvlText w:val=""/>
      <w:lvlJc w:val="left"/>
      <w:pPr>
        <w:ind w:left="7218" w:hanging="360"/>
      </w:pPr>
      <w:rPr>
        <w:rFonts w:ascii="Wingdings" w:hAnsi="Wingdings" w:hint="default"/>
      </w:rPr>
    </w:lvl>
  </w:abstractNum>
  <w:abstractNum w:abstractNumId="24" w15:restartNumberingAfterBreak="0">
    <w:nsid w:val="47106F6B"/>
    <w:multiLevelType w:val="hybridMultilevel"/>
    <w:tmpl w:val="59C08E4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8BB7517"/>
    <w:multiLevelType w:val="hybridMultilevel"/>
    <w:tmpl w:val="04E088C8"/>
    <w:lvl w:ilvl="0" w:tplc="9334C4F8">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6" w15:restartNumberingAfterBreak="0">
    <w:nsid w:val="4902176D"/>
    <w:multiLevelType w:val="hybridMultilevel"/>
    <w:tmpl w:val="E690B19E"/>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404300"/>
    <w:multiLevelType w:val="hybridMultilevel"/>
    <w:tmpl w:val="C80AB7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DB97A71"/>
    <w:multiLevelType w:val="hybridMultilevel"/>
    <w:tmpl w:val="46BE525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43B1E5E"/>
    <w:multiLevelType w:val="hybridMultilevel"/>
    <w:tmpl w:val="72D83A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A11791F"/>
    <w:multiLevelType w:val="hybridMultilevel"/>
    <w:tmpl w:val="B7D2761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5F38442B"/>
    <w:multiLevelType w:val="hybridMultilevel"/>
    <w:tmpl w:val="1EAE3F3A"/>
    <w:lvl w:ilvl="0" w:tplc="FAFAD4E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F685CA8"/>
    <w:multiLevelType w:val="hybridMultilevel"/>
    <w:tmpl w:val="37E80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BD22B5"/>
    <w:multiLevelType w:val="hybridMultilevel"/>
    <w:tmpl w:val="6D92F6A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4" w15:restartNumberingAfterBreak="0">
    <w:nsid w:val="6A8A0631"/>
    <w:multiLevelType w:val="hybridMultilevel"/>
    <w:tmpl w:val="50C896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C6947B3"/>
    <w:multiLevelType w:val="hybridMultilevel"/>
    <w:tmpl w:val="D46EFC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CD20689"/>
    <w:multiLevelType w:val="hybridMultilevel"/>
    <w:tmpl w:val="D9623A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F3D372F"/>
    <w:multiLevelType w:val="hybridMultilevel"/>
    <w:tmpl w:val="A0D816EE"/>
    <w:lvl w:ilvl="0" w:tplc="236C7306">
      <w:start w:val="1"/>
      <w:numFmt w:val="decimal"/>
      <w:lvlText w:val="%1."/>
      <w:lvlJc w:val="left"/>
      <w:pPr>
        <w:ind w:left="1800" w:hanging="360"/>
      </w:pPr>
      <w:rPr>
        <w:rFonts w:hint="default"/>
      </w:rPr>
    </w:lvl>
    <w:lvl w:ilvl="1" w:tplc="EC0E76D6">
      <w:start w:val="1"/>
      <w:numFmt w:val="decimal"/>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790E65B9"/>
    <w:multiLevelType w:val="hybridMultilevel"/>
    <w:tmpl w:val="81947520"/>
    <w:lvl w:ilvl="0" w:tplc="91282056">
      <w:start w:val="1"/>
      <w:numFmt w:val="decimal"/>
      <w:lvlText w:val="%1."/>
      <w:lvlJc w:val="left"/>
      <w:pPr>
        <w:ind w:left="1800" w:hanging="360"/>
      </w:pPr>
      <w:rPr>
        <w:rFonts w:ascii="Arial" w:hAnsi="Arial" w:cs="Arial" w:hint="default"/>
      </w:rPr>
    </w:lvl>
    <w:lvl w:ilvl="1" w:tplc="CF349A62">
      <w:start w:val="1"/>
      <w:numFmt w:val="decimal"/>
      <w:lvlText w:val="%2)"/>
      <w:lvlJc w:val="left"/>
      <w:pPr>
        <w:ind w:left="2880" w:hanging="72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7FE36A05"/>
    <w:multiLevelType w:val="hybridMultilevel"/>
    <w:tmpl w:val="0862F268"/>
    <w:lvl w:ilvl="0" w:tplc="E84C5868">
      <w:start w:val="1"/>
      <w:numFmt w:val="decimal"/>
      <w:lvlText w:val="%1."/>
      <w:lvlJc w:val="left"/>
      <w:pPr>
        <w:ind w:left="1440" w:hanging="120"/>
      </w:pPr>
      <w:rPr>
        <w:rFonts w:ascii="Arial" w:hAnsi="Arial" w:cs="Arial" w:hint="default"/>
        <w:sz w:val="22"/>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num w:numId="1">
    <w:abstractNumId w:val="33"/>
  </w:num>
  <w:num w:numId="2">
    <w:abstractNumId w:val="26"/>
  </w:num>
  <w:num w:numId="3">
    <w:abstractNumId w:val="22"/>
  </w:num>
  <w:num w:numId="4">
    <w:abstractNumId w:val="27"/>
  </w:num>
  <w:num w:numId="5">
    <w:abstractNumId w:val="14"/>
  </w:num>
  <w:num w:numId="6">
    <w:abstractNumId w:val="24"/>
  </w:num>
  <w:num w:numId="7">
    <w:abstractNumId w:val="32"/>
  </w:num>
  <w:num w:numId="8">
    <w:abstractNumId w:val="1"/>
  </w:num>
  <w:num w:numId="9">
    <w:abstractNumId w:val="6"/>
  </w:num>
  <w:num w:numId="10">
    <w:abstractNumId w:val="21"/>
  </w:num>
  <w:num w:numId="11">
    <w:abstractNumId w:val="39"/>
  </w:num>
  <w:num w:numId="12">
    <w:abstractNumId w:val="38"/>
  </w:num>
  <w:num w:numId="13">
    <w:abstractNumId w:val="13"/>
  </w:num>
  <w:num w:numId="14">
    <w:abstractNumId w:val="15"/>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37"/>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16"/>
  </w:num>
  <w:num w:numId="21">
    <w:abstractNumId w:val="10"/>
  </w:num>
  <w:num w:numId="22">
    <w:abstractNumId w:val="20"/>
  </w:num>
  <w:num w:numId="23">
    <w:abstractNumId w:val="31"/>
  </w:num>
  <w:num w:numId="24">
    <w:abstractNumId w:val="5"/>
  </w:num>
  <w:num w:numId="25">
    <w:abstractNumId w:val="3"/>
  </w:num>
  <w:num w:numId="26">
    <w:abstractNumId w:val="17"/>
  </w:num>
  <w:num w:numId="27">
    <w:abstractNumId w:val="34"/>
  </w:num>
  <w:num w:numId="28">
    <w:abstractNumId w:val="0"/>
  </w:num>
  <w:num w:numId="29">
    <w:abstractNumId w:val="29"/>
  </w:num>
  <w:num w:numId="30">
    <w:abstractNumId w:val="25"/>
  </w:num>
  <w:num w:numId="31">
    <w:abstractNumId w:val="12"/>
  </w:num>
  <w:num w:numId="32">
    <w:abstractNumId w:val="7"/>
  </w:num>
  <w:num w:numId="33">
    <w:abstractNumId w:val="35"/>
  </w:num>
  <w:num w:numId="34">
    <w:abstractNumId w:val="11"/>
  </w:num>
  <w:num w:numId="35">
    <w:abstractNumId w:val="8"/>
  </w:num>
  <w:num w:numId="36">
    <w:abstractNumId w:val="28"/>
  </w:num>
  <w:num w:numId="37">
    <w:abstractNumId w:val="23"/>
  </w:num>
  <w:num w:numId="38">
    <w:abstractNumId w:val="18"/>
  </w:num>
  <w:num w:numId="39">
    <w:abstractNumId w:val="36"/>
  </w:num>
  <w:num w:numId="40">
    <w:abstractNumId w:val="2"/>
  </w:num>
  <w:num w:numId="41">
    <w:abstractNumId w:val="9"/>
  </w:num>
  <w:num w:numId="42">
    <w:abstractNumId w:val="3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747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B02"/>
    <w:rsid w:val="000041E9"/>
    <w:rsid w:val="000050FF"/>
    <w:rsid w:val="000052DF"/>
    <w:rsid w:val="000074F0"/>
    <w:rsid w:val="00007CEB"/>
    <w:rsid w:val="00012244"/>
    <w:rsid w:val="00012C8B"/>
    <w:rsid w:val="000164D5"/>
    <w:rsid w:val="00016EE5"/>
    <w:rsid w:val="00021773"/>
    <w:rsid w:val="0002685B"/>
    <w:rsid w:val="00026D68"/>
    <w:rsid w:val="00027574"/>
    <w:rsid w:val="0003155D"/>
    <w:rsid w:val="00031B27"/>
    <w:rsid w:val="000325BC"/>
    <w:rsid w:val="00033DBD"/>
    <w:rsid w:val="00044E6F"/>
    <w:rsid w:val="00050450"/>
    <w:rsid w:val="00050910"/>
    <w:rsid w:val="0005152A"/>
    <w:rsid w:val="00051F82"/>
    <w:rsid w:val="00052089"/>
    <w:rsid w:val="0005376F"/>
    <w:rsid w:val="0005398E"/>
    <w:rsid w:val="00053D7F"/>
    <w:rsid w:val="00055235"/>
    <w:rsid w:val="000624A7"/>
    <w:rsid w:val="00063D97"/>
    <w:rsid w:val="000722CE"/>
    <w:rsid w:val="000747F6"/>
    <w:rsid w:val="00076354"/>
    <w:rsid w:val="00077324"/>
    <w:rsid w:val="000807C0"/>
    <w:rsid w:val="00080913"/>
    <w:rsid w:val="00085EBD"/>
    <w:rsid w:val="00093E8C"/>
    <w:rsid w:val="00096612"/>
    <w:rsid w:val="000A0BFC"/>
    <w:rsid w:val="000A31F3"/>
    <w:rsid w:val="000A4B7A"/>
    <w:rsid w:val="000B1121"/>
    <w:rsid w:val="000B2A3C"/>
    <w:rsid w:val="000B7E1F"/>
    <w:rsid w:val="000C30CC"/>
    <w:rsid w:val="000C32D3"/>
    <w:rsid w:val="000C57C5"/>
    <w:rsid w:val="000D40A2"/>
    <w:rsid w:val="000D6D06"/>
    <w:rsid w:val="000E2EEF"/>
    <w:rsid w:val="000E3837"/>
    <w:rsid w:val="000E64E3"/>
    <w:rsid w:val="000F1BD3"/>
    <w:rsid w:val="000F28CF"/>
    <w:rsid w:val="000F4EF0"/>
    <w:rsid w:val="000F54A8"/>
    <w:rsid w:val="000F5AE1"/>
    <w:rsid w:val="000F5B22"/>
    <w:rsid w:val="000F5EFD"/>
    <w:rsid w:val="000F6D27"/>
    <w:rsid w:val="001002DE"/>
    <w:rsid w:val="001020C5"/>
    <w:rsid w:val="00105D78"/>
    <w:rsid w:val="00106067"/>
    <w:rsid w:val="0011067A"/>
    <w:rsid w:val="00112379"/>
    <w:rsid w:val="00116F0A"/>
    <w:rsid w:val="001252A7"/>
    <w:rsid w:val="00126079"/>
    <w:rsid w:val="0013642E"/>
    <w:rsid w:val="00146635"/>
    <w:rsid w:val="0015240E"/>
    <w:rsid w:val="001569E8"/>
    <w:rsid w:val="001776F3"/>
    <w:rsid w:val="00180A7D"/>
    <w:rsid w:val="00184AC9"/>
    <w:rsid w:val="001907CD"/>
    <w:rsid w:val="00191D93"/>
    <w:rsid w:val="001921C8"/>
    <w:rsid w:val="00192F3D"/>
    <w:rsid w:val="001959DB"/>
    <w:rsid w:val="00197127"/>
    <w:rsid w:val="001A1F90"/>
    <w:rsid w:val="001A3FA2"/>
    <w:rsid w:val="001A49E0"/>
    <w:rsid w:val="001A5B52"/>
    <w:rsid w:val="001A6406"/>
    <w:rsid w:val="001A7D04"/>
    <w:rsid w:val="001B30B6"/>
    <w:rsid w:val="001B3413"/>
    <w:rsid w:val="001B4428"/>
    <w:rsid w:val="001B4F45"/>
    <w:rsid w:val="001B6FE0"/>
    <w:rsid w:val="001C129C"/>
    <w:rsid w:val="001C19A8"/>
    <w:rsid w:val="001C2FE1"/>
    <w:rsid w:val="001C37F8"/>
    <w:rsid w:val="001C4D72"/>
    <w:rsid w:val="001C7969"/>
    <w:rsid w:val="001D1CFD"/>
    <w:rsid w:val="001D1D6C"/>
    <w:rsid w:val="001D4B58"/>
    <w:rsid w:val="001D6593"/>
    <w:rsid w:val="001D7CE3"/>
    <w:rsid w:val="001D7F20"/>
    <w:rsid w:val="001E189C"/>
    <w:rsid w:val="001E49AC"/>
    <w:rsid w:val="001E527C"/>
    <w:rsid w:val="001F5F3F"/>
    <w:rsid w:val="001F61E8"/>
    <w:rsid w:val="001F7C2E"/>
    <w:rsid w:val="00202B67"/>
    <w:rsid w:val="00204BEE"/>
    <w:rsid w:val="00205FAB"/>
    <w:rsid w:val="00213622"/>
    <w:rsid w:val="00214202"/>
    <w:rsid w:val="002147FE"/>
    <w:rsid w:val="00216E76"/>
    <w:rsid w:val="00220045"/>
    <w:rsid w:val="00234669"/>
    <w:rsid w:val="00236E21"/>
    <w:rsid w:val="00240067"/>
    <w:rsid w:val="002413F8"/>
    <w:rsid w:val="00244478"/>
    <w:rsid w:val="002452DA"/>
    <w:rsid w:val="00250804"/>
    <w:rsid w:val="00251485"/>
    <w:rsid w:val="00255E1F"/>
    <w:rsid w:val="00256957"/>
    <w:rsid w:val="00265D51"/>
    <w:rsid w:val="002724D9"/>
    <w:rsid w:val="002749D3"/>
    <w:rsid w:val="0027621E"/>
    <w:rsid w:val="002772CF"/>
    <w:rsid w:val="00277BFF"/>
    <w:rsid w:val="00277DE2"/>
    <w:rsid w:val="00280275"/>
    <w:rsid w:val="00281D57"/>
    <w:rsid w:val="00284ECB"/>
    <w:rsid w:val="0029501B"/>
    <w:rsid w:val="00295D52"/>
    <w:rsid w:val="002A1402"/>
    <w:rsid w:val="002A3C68"/>
    <w:rsid w:val="002A47A4"/>
    <w:rsid w:val="002A56FC"/>
    <w:rsid w:val="002A6520"/>
    <w:rsid w:val="002A6788"/>
    <w:rsid w:val="002A7716"/>
    <w:rsid w:val="002B12CC"/>
    <w:rsid w:val="002B18A2"/>
    <w:rsid w:val="002B2C05"/>
    <w:rsid w:val="002B3822"/>
    <w:rsid w:val="002B4DB7"/>
    <w:rsid w:val="002B6A7B"/>
    <w:rsid w:val="002C311B"/>
    <w:rsid w:val="002D02B5"/>
    <w:rsid w:val="002D26A8"/>
    <w:rsid w:val="002D36F3"/>
    <w:rsid w:val="002D5392"/>
    <w:rsid w:val="002D6E7D"/>
    <w:rsid w:val="002D6E9F"/>
    <w:rsid w:val="002E3C26"/>
    <w:rsid w:val="002F3C0E"/>
    <w:rsid w:val="002F6CD6"/>
    <w:rsid w:val="0030232F"/>
    <w:rsid w:val="003028E2"/>
    <w:rsid w:val="00302BA2"/>
    <w:rsid w:val="00306E75"/>
    <w:rsid w:val="00307439"/>
    <w:rsid w:val="00312EB7"/>
    <w:rsid w:val="00316EEC"/>
    <w:rsid w:val="00322996"/>
    <w:rsid w:val="003279F3"/>
    <w:rsid w:val="00330146"/>
    <w:rsid w:val="003371AF"/>
    <w:rsid w:val="00341A61"/>
    <w:rsid w:val="00356B53"/>
    <w:rsid w:val="00362FFA"/>
    <w:rsid w:val="0037201C"/>
    <w:rsid w:val="0037372C"/>
    <w:rsid w:val="00373941"/>
    <w:rsid w:val="00374388"/>
    <w:rsid w:val="00383E33"/>
    <w:rsid w:val="003848DA"/>
    <w:rsid w:val="00386837"/>
    <w:rsid w:val="00394994"/>
    <w:rsid w:val="00397157"/>
    <w:rsid w:val="003A1498"/>
    <w:rsid w:val="003A1636"/>
    <w:rsid w:val="003A1B63"/>
    <w:rsid w:val="003A208C"/>
    <w:rsid w:val="003B14F7"/>
    <w:rsid w:val="003B3B2B"/>
    <w:rsid w:val="003B6A07"/>
    <w:rsid w:val="003B6ED0"/>
    <w:rsid w:val="003C0BF0"/>
    <w:rsid w:val="003D102C"/>
    <w:rsid w:val="003D21DB"/>
    <w:rsid w:val="003D3885"/>
    <w:rsid w:val="003D44ED"/>
    <w:rsid w:val="003D528C"/>
    <w:rsid w:val="003D638C"/>
    <w:rsid w:val="003D7841"/>
    <w:rsid w:val="003E0220"/>
    <w:rsid w:val="003E7057"/>
    <w:rsid w:val="003F0234"/>
    <w:rsid w:val="003F34E3"/>
    <w:rsid w:val="003F5624"/>
    <w:rsid w:val="003F781B"/>
    <w:rsid w:val="0040266D"/>
    <w:rsid w:val="00405186"/>
    <w:rsid w:val="00413557"/>
    <w:rsid w:val="00414B31"/>
    <w:rsid w:val="00417E2E"/>
    <w:rsid w:val="00424099"/>
    <w:rsid w:val="00424139"/>
    <w:rsid w:val="00424FC8"/>
    <w:rsid w:val="0042624C"/>
    <w:rsid w:val="004322F7"/>
    <w:rsid w:val="00433096"/>
    <w:rsid w:val="00443B66"/>
    <w:rsid w:val="00445CD3"/>
    <w:rsid w:val="00446012"/>
    <w:rsid w:val="00446F98"/>
    <w:rsid w:val="00453609"/>
    <w:rsid w:val="00453878"/>
    <w:rsid w:val="00453E31"/>
    <w:rsid w:val="0045533C"/>
    <w:rsid w:val="00456AE9"/>
    <w:rsid w:val="004656E5"/>
    <w:rsid w:val="0046581B"/>
    <w:rsid w:val="00465E41"/>
    <w:rsid w:val="00476330"/>
    <w:rsid w:val="00476C7C"/>
    <w:rsid w:val="00490341"/>
    <w:rsid w:val="00493CEE"/>
    <w:rsid w:val="00496A7C"/>
    <w:rsid w:val="004A0D67"/>
    <w:rsid w:val="004A1FB3"/>
    <w:rsid w:val="004A4BA2"/>
    <w:rsid w:val="004A616D"/>
    <w:rsid w:val="004A7483"/>
    <w:rsid w:val="004B1315"/>
    <w:rsid w:val="004B76D1"/>
    <w:rsid w:val="004C034A"/>
    <w:rsid w:val="004C2641"/>
    <w:rsid w:val="004C3388"/>
    <w:rsid w:val="004C4A05"/>
    <w:rsid w:val="004C5E3F"/>
    <w:rsid w:val="004D0133"/>
    <w:rsid w:val="004D1F90"/>
    <w:rsid w:val="004D4504"/>
    <w:rsid w:val="004D58CF"/>
    <w:rsid w:val="004E365F"/>
    <w:rsid w:val="004E4225"/>
    <w:rsid w:val="004F0D87"/>
    <w:rsid w:val="004F1BB5"/>
    <w:rsid w:val="004F27E7"/>
    <w:rsid w:val="004F3582"/>
    <w:rsid w:val="004F6761"/>
    <w:rsid w:val="0050021C"/>
    <w:rsid w:val="005074BE"/>
    <w:rsid w:val="00512709"/>
    <w:rsid w:val="0051301B"/>
    <w:rsid w:val="0051408F"/>
    <w:rsid w:val="00514ABC"/>
    <w:rsid w:val="005155AE"/>
    <w:rsid w:val="00516CF5"/>
    <w:rsid w:val="00521FCC"/>
    <w:rsid w:val="00522927"/>
    <w:rsid w:val="00523E22"/>
    <w:rsid w:val="005272F4"/>
    <w:rsid w:val="005328C9"/>
    <w:rsid w:val="005357C3"/>
    <w:rsid w:val="00536DD8"/>
    <w:rsid w:val="00544EDB"/>
    <w:rsid w:val="00545325"/>
    <w:rsid w:val="00553EF1"/>
    <w:rsid w:val="005609EE"/>
    <w:rsid w:val="00560CCC"/>
    <w:rsid w:val="00561AF6"/>
    <w:rsid w:val="005623C6"/>
    <w:rsid w:val="00564055"/>
    <w:rsid w:val="0057086F"/>
    <w:rsid w:val="00571022"/>
    <w:rsid w:val="0057234D"/>
    <w:rsid w:val="00572813"/>
    <w:rsid w:val="00572836"/>
    <w:rsid w:val="00574524"/>
    <w:rsid w:val="00574C30"/>
    <w:rsid w:val="00574FE4"/>
    <w:rsid w:val="00575EE7"/>
    <w:rsid w:val="00582411"/>
    <w:rsid w:val="0058735C"/>
    <w:rsid w:val="005929CD"/>
    <w:rsid w:val="00596CF5"/>
    <w:rsid w:val="00596EBE"/>
    <w:rsid w:val="005A33DD"/>
    <w:rsid w:val="005A4CB5"/>
    <w:rsid w:val="005B1BE5"/>
    <w:rsid w:val="005B553A"/>
    <w:rsid w:val="005B5E70"/>
    <w:rsid w:val="005B6AAC"/>
    <w:rsid w:val="005B79D1"/>
    <w:rsid w:val="005C1D43"/>
    <w:rsid w:val="005C47EE"/>
    <w:rsid w:val="005C5095"/>
    <w:rsid w:val="005C5329"/>
    <w:rsid w:val="005C5A3F"/>
    <w:rsid w:val="005D2EB3"/>
    <w:rsid w:val="005D304E"/>
    <w:rsid w:val="005D4100"/>
    <w:rsid w:val="005D576D"/>
    <w:rsid w:val="005E508A"/>
    <w:rsid w:val="005E5F82"/>
    <w:rsid w:val="005E6463"/>
    <w:rsid w:val="005E66DB"/>
    <w:rsid w:val="005F2E0A"/>
    <w:rsid w:val="005F4909"/>
    <w:rsid w:val="005F7092"/>
    <w:rsid w:val="00601310"/>
    <w:rsid w:val="00605DDE"/>
    <w:rsid w:val="00606E33"/>
    <w:rsid w:val="00607235"/>
    <w:rsid w:val="00611654"/>
    <w:rsid w:val="006121A6"/>
    <w:rsid w:val="00612B2A"/>
    <w:rsid w:val="006147AC"/>
    <w:rsid w:val="00615D2A"/>
    <w:rsid w:val="00616026"/>
    <w:rsid w:val="006160A4"/>
    <w:rsid w:val="006171D4"/>
    <w:rsid w:val="00620E8C"/>
    <w:rsid w:val="006240A1"/>
    <w:rsid w:val="00630885"/>
    <w:rsid w:val="00631A7F"/>
    <w:rsid w:val="00637BF3"/>
    <w:rsid w:val="00641B16"/>
    <w:rsid w:val="00643A44"/>
    <w:rsid w:val="0064596C"/>
    <w:rsid w:val="00645B44"/>
    <w:rsid w:val="00645D79"/>
    <w:rsid w:val="0064690F"/>
    <w:rsid w:val="0065399B"/>
    <w:rsid w:val="0065424F"/>
    <w:rsid w:val="006553DA"/>
    <w:rsid w:val="00657CD1"/>
    <w:rsid w:val="00657E96"/>
    <w:rsid w:val="00663FBF"/>
    <w:rsid w:val="00666076"/>
    <w:rsid w:val="00674A52"/>
    <w:rsid w:val="00676615"/>
    <w:rsid w:val="006767A9"/>
    <w:rsid w:val="00681192"/>
    <w:rsid w:val="00682327"/>
    <w:rsid w:val="00685C1E"/>
    <w:rsid w:val="00686B55"/>
    <w:rsid w:val="006878AD"/>
    <w:rsid w:val="0069049A"/>
    <w:rsid w:val="00692E28"/>
    <w:rsid w:val="006A4B5A"/>
    <w:rsid w:val="006A7413"/>
    <w:rsid w:val="006A7FBB"/>
    <w:rsid w:val="006B050D"/>
    <w:rsid w:val="006C07BD"/>
    <w:rsid w:val="006D1483"/>
    <w:rsid w:val="006D53EE"/>
    <w:rsid w:val="006D5C12"/>
    <w:rsid w:val="006D71DA"/>
    <w:rsid w:val="006E3F9B"/>
    <w:rsid w:val="006E70BC"/>
    <w:rsid w:val="006F3CAC"/>
    <w:rsid w:val="00701D55"/>
    <w:rsid w:val="007040E7"/>
    <w:rsid w:val="00706257"/>
    <w:rsid w:val="00706461"/>
    <w:rsid w:val="007067B5"/>
    <w:rsid w:val="0071362F"/>
    <w:rsid w:val="007157B5"/>
    <w:rsid w:val="007172B6"/>
    <w:rsid w:val="00717D34"/>
    <w:rsid w:val="00720B95"/>
    <w:rsid w:val="0072379F"/>
    <w:rsid w:val="00726949"/>
    <w:rsid w:val="00727010"/>
    <w:rsid w:val="007340D5"/>
    <w:rsid w:val="00734533"/>
    <w:rsid w:val="007346C7"/>
    <w:rsid w:val="007379E0"/>
    <w:rsid w:val="007400EE"/>
    <w:rsid w:val="007402C9"/>
    <w:rsid w:val="007404EF"/>
    <w:rsid w:val="0074295F"/>
    <w:rsid w:val="00742DA3"/>
    <w:rsid w:val="00753386"/>
    <w:rsid w:val="00756C7D"/>
    <w:rsid w:val="00761393"/>
    <w:rsid w:val="00761842"/>
    <w:rsid w:val="00764A1B"/>
    <w:rsid w:val="00765F37"/>
    <w:rsid w:val="00770909"/>
    <w:rsid w:val="0077250A"/>
    <w:rsid w:val="007756BF"/>
    <w:rsid w:val="00776E78"/>
    <w:rsid w:val="00776EA3"/>
    <w:rsid w:val="007770EA"/>
    <w:rsid w:val="0077724F"/>
    <w:rsid w:val="0078323F"/>
    <w:rsid w:val="007845AF"/>
    <w:rsid w:val="00784683"/>
    <w:rsid w:val="00784DB6"/>
    <w:rsid w:val="00792647"/>
    <w:rsid w:val="00793A5B"/>
    <w:rsid w:val="00795CBF"/>
    <w:rsid w:val="00795E94"/>
    <w:rsid w:val="00797163"/>
    <w:rsid w:val="007A286A"/>
    <w:rsid w:val="007A2DE7"/>
    <w:rsid w:val="007B29AD"/>
    <w:rsid w:val="007B3E4E"/>
    <w:rsid w:val="007B5592"/>
    <w:rsid w:val="007B575D"/>
    <w:rsid w:val="007B661D"/>
    <w:rsid w:val="007B6FE1"/>
    <w:rsid w:val="007B715C"/>
    <w:rsid w:val="007C23BC"/>
    <w:rsid w:val="007D546A"/>
    <w:rsid w:val="007E2391"/>
    <w:rsid w:val="007F2EC4"/>
    <w:rsid w:val="007F31A2"/>
    <w:rsid w:val="007F79EC"/>
    <w:rsid w:val="00800FF1"/>
    <w:rsid w:val="00805B4B"/>
    <w:rsid w:val="008073A4"/>
    <w:rsid w:val="00821882"/>
    <w:rsid w:val="00824A83"/>
    <w:rsid w:val="00824E43"/>
    <w:rsid w:val="00826762"/>
    <w:rsid w:val="008276D9"/>
    <w:rsid w:val="00831383"/>
    <w:rsid w:val="008314F6"/>
    <w:rsid w:val="00840937"/>
    <w:rsid w:val="00842713"/>
    <w:rsid w:val="00842961"/>
    <w:rsid w:val="008435AA"/>
    <w:rsid w:val="00845281"/>
    <w:rsid w:val="008457BE"/>
    <w:rsid w:val="008465A8"/>
    <w:rsid w:val="0084760F"/>
    <w:rsid w:val="0085343C"/>
    <w:rsid w:val="008617CF"/>
    <w:rsid w:val="008647A0"/>
    <w:rsid w:val="008664DF"/>
    <w:rsid w:val="008714ED"/>
    <w:rsid w:val="008769EF"/>
    <w:rsid w:val="00876C3D"/>
    <w:rsid w:val="00883299"/>
    <w:rsid w:val="0088693C"/>
    <w:rsid w:val="008967F9"/>
    <w:rsid w:val="008A23C9"/>
    <w:rsid w:val="008A2F0D"/>
    <w:rsid w:val="008A3E04"/>
    <w:rsid w:val="008A6068"/>
    <w:rsid w:val="008A6712"/>
    <w:rsid w:val="008A6EC4"/>
    <w:rsid w:val="008A73E6"/>
    <w:rsid w:val="008A7E71"/>
    <w:rsid w:val="008B0B5D"/>
    <w:rsid w:val="008B3C4B"/>
    <w:rsid w:val="008B5D4A"/>
    <w:rsid w:val="008C0DAA"/>
    <w:rsid w:val="008C21F7"/>
    <w:rsid w:val="008C5BFE"/>
    <w:rsid w:val="008D0D32"/>
    <w:rsid w:val="008D2585"/>
    <w:rsid w:val="008D6897"/>
    <w:rsid w:val="008E14B9"/>
    <w:rsid w:val="008E1BD5"/>
    <w:rsid w:val="008E60A4"/>
    <w:rsid w:val="008E7A27"/>
    <w:rsid w:val="008F0B7C"/>
    <w:rsid w:val="008F448A"/>
    <w:rsid w:val="008F63D1"/>
    <w:rsid w:val="00901624"/>
    <w:rsid w:val="00901F01"/>
    <w:rsid w:val="00901F38"/>
    <w:rsid w:val="00902E07"/>
    <w:rsid w:val="0090401D"/>
    <w:rsid w:val="00904BE5"/>
    <w:rsid w:val="00905F2F"/>
    <w:rsid w:val="00913650"/>
    <w:rsid w:val="00913FAF"/>
    <w:rsid w:val="00915408"/>
    <w:rsid w:val="00915638"/>
    <w:rsid w:val="009163F7"/>
    <w:rsid w:val="00920F37"/>
    <w:rsid w:val="00921287"/>
    <w:rsid w:val="00921A8C"/>
    <w:rsid w:val="00922D8D"/>
    <w:rsid w:val="00924DB3"/>
    <w:rsid w:val="00933692"/>
    <w:rsid w:val="00934F9A"/>
    <w:rsid w:val="00936FF2"/>
    <w:rsid w:val="00937216"/>
    <w:rsid w:val="00943D41"/>
    <w:rsid w:val="009444F1"/>
    <w:rsid w:val="009445A0"/>
    <w:rsid w:val="0094482D"/>
    <w:rsid w:val="00946698"/>
    <w:rsid w:val="00955652"/>
    <w:rsid w:val="0095607C"/>
    <w:rsid w:val="00960EE0"/>
    <w:rsid w:val="009612EB"/>
    <w:rsid w:val="00964285"/>
    <w:rsid w:val="00965480"/>
    <w:rsid w:val="0096625B"/>
    <w:rsid w:val="009767AE"/>
    <w:rsid w:val="009803C7"/>
    <w:rsid w:val="00984371"/>
    <w:rsid w:val="009934CF"/>
    <w:rsid w:val="0099538A"/>
    <w:rsid w:val="009A0F86"/>
    <w:rsid w:val="009A2490"/>
    <w:rsid w:val="009A2B15"/>
    <w:rsid w:val="009A7548"/>
    <w:rsid w:val="009B1956"/>
    <w:rsid w:val="009B221F"/>
    <w:rsid w:val="009B3DEE"/>
    <w:rsid w:val="009B7B74"/>
    <w:rsid w:val="009C1420"/>
    <w:rsid w:val="009C3822"/>
    <w:rsid w:val="009C57DC"/>
    <w:rsid w:val="009D068C"/>
    <w:rsid w:val="009D45DB"/>
    <w:rsid w:val="009E0B38"/>
    <w:rsid w:val="009E73A8"/>
    <w:rsid w:val="009F0007"/>
    <w:rsid w:val="009F0A81"/>
    <w:rsid w:val="009F1ADC"/>
    <w:rsid w:val="009F2B97"/>
    <w:rsid w:val="009F3A04"/>
    <w:rsid w:val="009F5BA6"/>
    <w:rsid w:val="009F72DF"/>
    <w:rsid w:val="009F7ED2"/>
    <w:rsid w:val="00A02904"/>
    <w:rsid w:val="00A075E4"/>
    <w:rsid w:val="00A118A0"/>
    <w:rsid w:val="00A11981"/>
    <w:rsid w:val="00A11A31"/>
    <w:rsid w:val="00A11FBC"/>
    <w:rsid w:val="00A12F86"/>
    <w:rsid w:val="00A144C8"/>
    <w:rsid w:val="00A17255"/>
    <w:rsid w:val="00A17E8B"/>
    <w:rsid w:val="00A23EC9"/>
    <w:rsid w:val="00A2444C"/>
    <w:rsid w:val="00A26AAC"/>
    <w:rsid w:val="00A270BB"/>
    <w:rsid w:val="00A31CBF"/>
    <w:rsid w:val="00A33D6A"/>
    <w:rsid w:val="00A345BB"/>
    <w:rsid w:val="00A35ED0"/>
    <w:rsid w:val="00A360E0"/>
    <w:rsid w:val="00A40EAC"/>
    <w:rsid w:val="00A434B4"/>
    <w:rsid w:val="00A440A0"/>
    <w:rsid w:val="00A46894"/>
    <w:rsid w:val="00A46AF5"/>
    <w:rsid w:val="00A504A8"/>
    <w:rsid w:val="00A513AC"/>
    <w:rsid w:val="00A522BB"/>
    <w:rsid w:val="00A535B2"/>
    <w:rsid w:val="00A5497F"/>
    <w:rsid w:val="00A5561A"/>
    <w:rsid w:val="00A63363"/>
    <w:rsid w:val="00A63D1E"/>
    <w:rsid w:val="00A665D3"/>
    <w:rsid w:val="00A67AC6"/>
    <w:rsid w:val="00A67F16"/>
    <w:rsid w:val="00A75621"/>
    <w:rsid w:val="00A77139"/>
    <w:rsid w:val="00A86AF3"/>
    <w:rsid w:val="00A903DF"/>
    <w:rsid w:val="00A92625"/>
    <w:rsid w:val="00A93EC6"/>
    <w:rsid w:val="00A96325"/>
    <w:rsid w:val="00AA4E17"/>
    <w:rsid w:val="00AA6C19"/>
    <w:rsid w:val="00AA75B2"/>
    <w:rsid w:val="00AB0AAB"/>
    <w:rsid w:val="00AB408C"/>
    <w:rsid w:val="00AC4F6D"/>
    <w:rsid w:val="00AC67D4"/>
    <w:rsid w:val="00AC7F73"/>
    <w:rsid w:val="00AD1002"/>
    <w:rsid w:val="00AD24B0"/>
    <w:rsid w:val="00AD2615"/>
    <w:rsid w:val="00AD7A1B"/>
    <w:rsid w:val="00AD7B00"/>
    <w:rsid w:val="00AE578A"/>
    <w:rsid w:val="00AE69AE"/>
    <w:rsid w:val="00AF2830"/>
    <w:rsid w:val="00AF4ED3"/>
    <w:rsid w:val="00B0199D"/>
    <w:rsid w:val="00B03C78"/>
    <w:rsid w:val="00B04360"/>
    <w:rsid w:val="00B07D7B"/>
    <w:rsid w:val="00B106C1"/>
    <w:rsid w:val="00B118C0"/>
    <w:rsid w:val="00B120AE"/>
    <w:rsid w:val="00B159BB"/>
    <w:rsid w:val="00B22714"/>
    <w:rsid w:val="00B25572"/>
    <w:rsid w:val="00B34D07"/>
    <w:rsid w:val="00B3611D"/>
    <w:rsid w:val="00B4412E"/>
    <w:rsid w:val="00B44905"/>
    <w:rsid w:val="00B544C1"/>
    <w:rsid w:val="00B63787"/>
    <w:rsid w:val="00B64936"/>
    <w:rsid w:val="00B7245A"/>
    <w:rsid w:val="00B75410"/>
    <w:rsid w:val="00B77348"/>
    <w:rsid w:val="00B77376"/>
    <w:rsid w:val="00B8031C"/>
    <w:rsid w:val="00B81009"/>
    <w:rsid w:val="00B813CC"/>
    <w:rsid w:val="00B83327"/>
    <w:rsid w:val="00B83429"/>
    <w:rsid w:val="00B9070E"/>
    <w:rsid w:val="00B939FB"/>
    <w:rsid w:val="00B9647C"/>
    <w:rsid w:val="00BA03C6"/>
    <w:rsid w:val="00BA0EA7"/>
    <w:rsid w:val="00BA20A5"/>
    <w:rsid w:val="00BA5E4E"/>
    <w:rsid w:val="00BB00E9"/>
    <w:rsid w:val="00BB081A"/>
    <w:rsid w:val="00BB307F"/>
    <w:rsid w:val="00BB678B"/>
    <w:rsid w:val="00BD51F8"/>
    <w:rsid w:val="00BD63F6"/>
    <w:rsid w:val="00BE2B42"/>
    <w:rsid w:val="00BE34BB"/>
    <w:rsid w:val="00BE6867"/>
    <w:rsid w:val="00BE7570"/>
    <w:rsid w:val="00BF0219"/>
    <w:rsid w:val="00BF3249"/>
    <w:rsid w:val="00BF36F5"/>
    <w:rsid w:val="00BF4A94"/>
    <w:rsid w:val="00BF7E92"/>
    <w:rsid w:val="00C139EE"/>
    <w:rsid w:val="00C1509D"/>
    <w:rsid w:val="00C26249"/>
    <w:rsid w:val="00C27667"/>
    <w:rsid w:val="00C27750"/>
    <w:rsid w:val="00C32F7D"/>
    <w:rsid w:val="00C366EB"/>
    <w:rsid w:val="00C36CF8"/>
    <w:rsid w:val="00C40220"/>
    <w:rsid w:val="00C45ABD"/>
    <w:rsid w:val="00C46C37"/>
    <w:rsid w:val="00C53533"/>
    <w:rsid w:val="00C5488C"/>
    <w:rsid w:val="00C57DE1"/>
    <w:rsid w:val="00C72E43"/>
    <w:rsid w:val="00C73D55"/>
    <w:rsid w:val="00C75E69"/>
    <w:rsid w:val="00C76BAB"/>
    <w:rsid w:val="00C775EB"/>
    <w:rsid w:val="00C805B3"/>
    <w:rsid w:val="00C85E7D"/>
    <w:rsid w:val="00C918FC"/>
    <w:rsid w:val="00C942AC"/>
    <w:rsid w:val="00CA39CD"/>
    <w:rsid w:val="00CA4D3B"/>
    <w:rsid w:val="00CA6C6F"/>
    <w:rsid w:val="00CC4FD4"/>
    <w:rsid w:val="00CC62DB"/>
    <w:rsid w:val="00CD22BA"/>
    <w:rsid w:val="00CD23F5"/>
    <w:rsid w:val="00CD2E0F"/>
    <w:rsid w:val="00CD639F"/>
    <w:rsid w:val="00CD6D9B"/>
    <w:rsid w:val="00CE7D0E"/>
    <w:rsid w:val="00CF0C23"/>
    <w:rsid w:val="00CF42A5"/>
    <w:rsid w:val="00CF499B"/>
    <w:rsid w:val="00CF4D67"/>
    <w:rsid w:val="00D0286D"/>
    <w:rsid w:val="00D03569"/>
    <w:rsid w:val="00D05031"/>
    <w:rsid w:val="00D050B5"/>
    <w:rsid w:val="00D0658C"/>
    <w:rsid w:val="00D11917"/>
    <w:rsid w:val="00D172ED"/>
    <w:rsid w:val="00D17644"/>
    <w:rsid w:val="00D17A03"/>
    <w:rsid w:val="00D208C5"/>
    <w:rsid w:val="00D21B9C"/>
    <w:rsid w:val="00D2796C"/>
    <w:rsid w:val="00D30B3A"/>
    <w:rsid w:val="00D3247B"/>
    <w:rsid w:val="00D327DB"/>
    <w:rsid w:val="00D33085"/>
    <w:rsid w:val="00D43410"/>
    <w:rsid w:val="00D43C8E"/>
    <w:rsid w:val="00D444FA"/>
    <w:rsid w:val="00D45AC8"/>
    <w:rsid w:val="00D5125D"/>
    <w:rsid w:val="00D512C4"/>
    <w:rsid w:val="00D515FE"/>
    <w:rsid w:val="00D52B49"/>
    <w:rsid w:val="00D56331"/>
    <w:rsid w:val="00D57476"/>
    <w:rsid w:val="00D6224C"/>
    <w:rsid w:val="00D63DDF"/>
    <w:rsid w:val="00D65802"/>
    <w:rsid w:val="00D7046C"/>
    <w:rsid w:val="00D746EF"/>
    <w:rsid w:val="00D75966"/>
    <w:rsid w:val="00D810B0"/>
    <w:rsid w:val="00D86BC0"/>
    <w:rsid w:val="00D948D2"/>
    <w:rsid w:val="00D94FF2"/>
    <w:rsid w:val="00D96E04"/>
    <w:rsid w:val="00DA2AFC"/>
    <w:rsid w:val="00DA2B85"/>
    <w:rsid w:val="00DA3485"/>
    <w:rsid w:val="00DA60B8"/>
    <w:rsid w:val="00DB475B"/>
    <w:rsid w:val="00DC3A87"/>
    <w:rsid w:val="00DC42CA"/>
    <w:rsid w:val="00DC7E05"/>
    <w:rsid w:val="00DD0690"/>
    <w:rsid w:val="00DD10B9"/>
    <w:rsid w:val="00DD2F5D"/>
    <w:rsid w:val="00DE0767"/>
    <w:rsid w:val="00DE33B0"/>
    <w:rsid w:val="00DE43BF"/>
    <w:rsid w:val="00DE4D94"/>
    <w:rsid w:val="00DE569C"/>
    <w:rsid w:val="00DE7EDD"/>
    <w:rsid w:val="00DF78BC"/>
    <w:rsid w:val="00E01FE6"/>
    <w:rsid w:val="00E0552E"/>
    <w:rsid w:val="00E05BA3"/>
    <w:rsid w:val="00E10301"/>
    <w:rsid w:val="00E1217E"/>
    <w:rsid w:val="00E2508A"/>
    <w:rsid w:val="00E263F1"/>
    <w:rsid w:val="00E27263"/>
    <w:rsid w:val="00E30AC2"/>
    <w:rsid w:val="00E331AA"/>
    <w:rsid w:val="00E3397F"/>
    <w:rsid w:val="00E34A9F"/>
    <w:rsid w:val="00E34EA3"/>
    <w:rsid w:val="00E35B7C"/>
    <w:rsid w:val="00E35E53"/>
    <w:rsid w:val="00E36D05"/>
    <w:rsid w:val="00E37DB8"/>
    <w:rsid w:val="00E42224"/>
    <w:rsid w:val="00E44339"/>
    <w:rsid w:val="00E50B09"/>
    <w:rsid w:val="00E513AF"/>
    <w:rsid w:val="00E546B4"/>
    <w:rsid w:val="00E57D9A"/>
    <w:rsid w:val="00E643E5"/>
    <w:rsid w:val="00E64772"/>
    <w:rsid w:val="00E65D6A"/>
    <w:rsid w:val="00E7066F"/>
    <w:rsid w:val="00E70D0D"/>
    <w:rsid w:val="00E71C49"/>
    <w:rsid w:val="00E728BE"/>
    <w:rsid w:val="00E76D5E"/>
    <w:rsid w:val="00E80066"/>
    <w:rsid w:val="00E80D5E"/>
    <w:rsid w:val="00E83AB9"/>
    <w:rsid w:val="00E83F0F"/>
    <w:rsid w:val="00E846C4"/>
    <w:rsid w:val="00E8676D"/>
    <w:rsid w:val="00E9144B"/>
    <w:rsid w:val="00E93C75"/>
    <w:rsid w:val="00E94DDF"/>
    <w:rsid w:val="00E959B4"/>
    <w:rsid w:val="00EA44B0"/>
    <w:rsid w:val="00EA4F44"/>
    <w:rsid w:val="00EA7940"/>
    <w:rsid w:val="00EA7AFF"/>
    <w:rsid w:val="00EB2F35"/>
    <w:rsid w:val="00EB3BE4"/>
    <w:rsid w:val="00EB69CF"/>
    <w:rsid w:val="00EC089C"/>
    <w:rsid w:val="00EC3774"/>
    <w:rsid w:val="00EC4EA0"/>
    <w:rsid w:val="00ED5AE2"/>
    <w:rsid w:val="00EE0936"/>
    <w:rsid w:val="00EE26C5"/>
    <w:rsid w:val="00EF6010"/>
    <w:rsid w:val="00F00050"/>
    <w:rsid w:val="00F00701"/>
    <w:rsid w:val="00F01098"/>
    <w:rsid w:val="00F012F3"/>
    <w:rsid w:val="00F01BDA"/>
    <w:rsid w:val="00F0355F"/>
    <w:rsid w:val="00F0548E"/>
    <w:rsid w:val="00F05634"/>
    <w:rsid w:val="00F077F7"/>
    <w:rsid w:val="00F10823"/>
    <w:rsid w:val="00F157CF"/>
    <w:rsid w:val="00F17856"/>
    <w:rsid w:val="00F20BA6"/>
    <w:rsid w:val="00F25D2A"/>
    <w:rsid w:val="00F27B3B"/>
    <w:rsid w:val="00F27E5A"/>
    <w:rsid w:val="00F31A0A"/>
    <w:rsid w:val="00F33C74"/>
    <w:rsid w:val="00F34CA0"/>
    <w:rsid w:val="00F35BBA"/>
    <w:rsid w:val="00F37385"/>
    <w:rsid w:val="00F37B8C"/>
    <w:rsid w:val="00F42365"/>
    <w:rsid w:val="00F4443B"/>
    <w:rsid w:val="00F46432"/>
    <w:rsid w:val="00F47E1E"/>
    <w:rsid w:val="00F47FD5"/>
    <w:rsid w:val="00F51B02"/>
    <w:rsid w:val="00F526A2"/>
    <w:rsid w:val="00F6056B"/>
    <w:rsid w:val="00F6180C"/>
    <w:rsid w:val="00F61DD2"/>
    <w:rsid w:val="00F6203A"/>
    <w:rsid w:val="00F62809"/>
    <w:rsid w:val="00F63081"/>
    <w:rsid w:val="00F6357F"/>
    <w:rsid w:val="00F63877"/>
    <w:rsid w:val="00F677E1"/>
    <w:rsid w:val="00F67AA0"/>
    <w:rsid w:val="00F703A2"/>
    <w:rsid w:val="00F737D0"/>
    <w:rsid w:val="00F73FFB"/>
    <w:rsid w:val="00F74E75"/>
    <w:rsid w:val="00F76F5C"/>
    <w:rsid w:val="00F7745A"/>
    <w:rsid w:val="00F80BD9"/>
    <w:rsid w:val="00F81FF0"/>
    <w:rsid w:val="00F85155"/>
    <w:rsid w:val="00F91437"/>
    <w:rsid w:val="00F93E93"/>
    <w:rsid w:val="00F95D0E"/>
    <w:rsid w:val="00F962D1"/>
    <w:rsid w:val="00FA24FF"/>
    <w:rsid w:val="00FA3C91"/>
    <w:rsid w:val="00FB4315"/>
    <w:rsid w:val="00FB50B2"/>
    <w:rsid w:val="00FB5ACE"/>
    <w:rsid w:val="00FC7B54"/>
    <w:rsid w:val="00FD0E6D"/>
    <w:rsid w:val="00FD2370"/>
    <w:rsid w:val="00FD357D"/>
    <w:rsid w:val="00FD3EDE"/>
    <w:rsid w:val="00FD5EB9"/>
    <w:rsid w:val="00FD7E2A"/>
    <w:rsid w:val="00FE0ABE"/>
    <w:rsid w:val="00FE1C98"/>
    <w:rsid w:val="00FE3CAD"/>
    <w:rsid w:val="00FE5F94"/>
    <w:rsid w:val="00FE6E00"/>
    <w:rsid w:val="00FE77EA"/>
    <w:rsid w:val="00FF1F26"/>
    <w:rsid w:val="00FF57B8"/>
    <w:rsid w:val="00FF792D"/>
    <w:rsid w:val="00FF7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3"/>
    <o:shapelayout v:ext="edit">
      <o:idmap v:ext="edit" data="1"/>
    </o:shapelayout>
  </w:shapeDefaults>
  <w:decimalSymbol w:val="."/>
  <w:listSeparator w:val=","/>
  <w14:docId w14:val="3AEDC64C"/>
  <w15:docId w15:val="{8D53161A-A67B-4C04-BC27-433B9A731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60F"/>
    <w:rPr>
      <w:rFonts w:ascii="Arial" w:hAnsi="Arial"/>
    </w:rPr>
  </w:style>
  <w:style w:type="paragraph" w:styleId="Heading1">
    <w:name w:val="heading 1"/>
    <w:basedOn w:val="Normal"/>
    <w:next w:val="Normal"/>
    <w:qFormat/>
    <w:pPr>
      <w:keepNext/>
      <w:numPr>
        <w:numId w:val="5"/>
      </w:numPr>
      <w:spacing w:after="60"/>
      <w:outlineLvl w:val="0"/>
    </w:pPr>
    <w:rPr>
      <w:rFonts w:cs="Arial"/>
      <w:b/>
      <w:bCs/>
      <w:kern w:val="32"/>
      <w:sz w:val="32"/>
      <w:szCs w:val="32"/>
    </w:rPr>
  </w:style>
  <w:style w:type="paragraph" w:styleId="Heading2">
    <w:name w:val="heading 2"/>
    <w:basedOn w:val="Normal"/>
    <w:next w:val="Normal"/>
    <w:link w:val="Heading2Char"/>
    <w:qFormat/>
    <w:rsid w:val="00657CD1"/>
    <w:pPr>
      <w:keepNext/>
      <w:numPr>
        <w:ilvl w:val="1"/>
        <w:numId w:val="5"/>
      </w:numPr>
      <w:tabs>
        <w:tab w:val="clear" w:pos="9666"/>
      </w:tabs>
      <w:spacing w:before="240" w:after="60"/>
      <w:ind w:left="720" w:firstLine="0"/>
      <w:outlineLvl w:val="1"/>
    </w:pPr>
    <w:rPr>
      <w:rFonts w:cs="Arial"/>
      <w:b/>
      <w:bCs/>
      <w:iCs/>
      <w:color w:val="595959" w:themeColor="text1" w:themeTint="A6"/>
      <w:sz w:val="24"/>
      <w:szCs w:val="24"/>
    </w:rPr>
  </w:style>
  <w:style w:type="paragraph" w:styleId="Heading3">
    <w:name w:val="heading 3"/>
    <w:aliases w:val="Heading 3 Char"/>
    <w:basedOn w:val="Normal"/>
    <w:next w:val="Normal"/>
    <w:qFormat/>
    <w:rsid w:val="004F0D87"/>
    <w:pPr>
      <w:keepNext/>
      <w:numPr>
        <w:ilvl w:val="2"/>
        <w:numId w:val="5"/>
      </w:numPr>
      <w:spacing w:before="240" w:after="60"/>
      <w:ind w:left="2160"/>
      <w:outlineLvl w:val="2"/>
    </w:pPr>
    <w:rPr>
      <w:rFonts w:cs="Arial"/>
      <w:b/>
      <w:bCs/>
      <w:i/>
      <w:color w:val="595959" w:themeColor="text1" w:themeTint="A6"/>
      <w:sz w:val="22"/>
      <w:szCs w:val="22"/>
    </w:rPr>
  </w:style>
  <w:style w:type="paragraph" w:styleId="Heading4">
    <w:name w:val="heading 4"/>
    <w:basedOn w:val="Normal"/>
    <w:next w:val="Normal"/>
    <w:qFormat/>
    <w:pPr>
      <w:keepNext/>
      <w:numPr>
        <w:ilvl w:val="3"/>
        <w:numId w:val="5"/>
      </w:numPr>
      <w:spacing w:before="240" w:after="60"/>
      <w:outlineLvl w:val="3"/>
    </w:pPr>
    <w:rPr>
      <w:b/>
      <w:bCs/>
      <w:sz w:val="28"/>
      <w:szCs w:val="28"/>
    </w:rPr>
  </w:style>
  <w:style w:type="paragraph" w:styleId="Heading5">
    <w:name w:val="heading 5"/>
    <w:basedOn w:val="Normal"/>
    <w:next w:val="Normal"/>
    <w:qFormat/>
    <w:pPr>
      <w:numPr>
        <w:ilvl w:val="4"/>
        <w:numId w:val="5"/>
      </w:numPr>
      <w:spacing w:before="240" w:after="60"/>
      <w:outlineLvl w:val="4"/>
    </w:pPr>
    <w:rPr>
      <w:b/>
      <w:bCs/>
      <w:i/>
      <w:iCs/>
      <w:sz w:val="26"/>
      <w:szCs w:val="26"/>
    </w:rPr>
  </w:style>
  <w:style w:type="paragraph" w:styleId="Heading6">
    <w:name w:val="heading 6"/>
    <w:basedOn w:val="Normal"/>
    <w:next w:val="Normal"/>
    <w:qFormat/>
    <w:pPr>
      <w:numPr>
        <w:ilvl w:val="5"/>
        <w:numId w:val="5"/>
      </w:numPr>
      <w:spacing w:before="240" w:after="60"/>
      <w:outlineLvl w:val="5"/>
    </w:pPr>
    <w:rPr>
      <w:rFonts w:ascii="Times New Roman" w:hAnsi="Times New Roman"/>
      <w:b/>
      <w:bCs/>
      <w:sz w:val="22"/>
      <w:szCs w:val="22"/>
    </w:rPr>
  </w:style>
  <w:style w:type="paragraph" w:styleId="Heading7">
    <w:name w:val="heading 7"/>
    <w:basedOn w:val="Normal"/>
    <w:next w:val="Normal"/>
    <w:qFormat/>
    <w:pPr>
      <w:numPr>
        <w:ilvl w:val="6"/>
        <w:numId w:val="5"/>
      </w:numPr>
      <w:spacing w:before="240" w:after="60"/>
      <w:outlineLvl w:val="6"/>
    </w:pPr>
    <w:rPr>
      <w:rFonts w:ascii="Times New Roman" w:hAnsi="Times New Roman"/>
      <w:sz w:val="24"/>
    </w:rPr>
  </w:style>
  <w:style w:type="paragraph" w:styleId="Heading8">
    <w:name w:val="heading 8"/>
    <w:basedOn w:val="Normal"/>
    <w:next w:val="Normal"/>
    <w:qFormat/>
    <w:pPr>
      <w:numPr>
        <w:ilvl w:val="7"/>
        <w:numId w:val="5"/>
      </w:numPr>
      <w:spacing w:before="240" w:after="60"/>
      <w:outlineLvl w:val="7"/>
    </w:pPr>
    <w:rPr>
      <w:rFonts w:ascii="Times New Roman" w:hAnsi="Times New Roman"/>
      <w:i/>
      <w:iCs/>
      <w:sz w:val="24"/>
    </w:rPr>
  </w:style>
  <w:style w:type="paragraph" w:styleId="Heading9">
    <w:name w:val="heading 9"/>
    <w:basedOn w:val="Normal"/>
    <w:next w:val="Normal"/>
    <w:qFormat/>
    <w:pPr>
      <w:numPr>
        <w:ilvl w:val="8"/>
        <w:numId w:val="5"/>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rsid w:val="003D3885"/>
    <w:pPr>
      <w:tabs>
        <w:tab w:val="left" w:pos="400"/>
        <w:tab w:val="left" w:leader="dot" w:pos="9630"/>
      </w:tabs>
      <w:spacing w:before="120"/>
    </w:pPr>
    <w:rPr>
      <w:rFonts w:cs="Arial"/>
      <w:b/>
      <w:bCs/>
      <w:caps/>
      <w:noProof/>
      <w:sz w:val="22"/>
      <w:szCs w:val="22"/>
    </w:rPr>
  </w:style>
  <w:style w:type="paragraph" w:styleId="TOC2">
    <w:name w:val="toc 2"/>
    <w:basedOn w:val="Normal"/>
    <w:next w:val="Normal"/>
    <w:link w:val="TOC2Char"/>
    <w:autoRedefine/>
    <w:rsid w:val="003D3885"/>
    <w:pPr>
      <w:tabs>
        <w:tab w:val="left" w:pos="360"/>
        <w:tab w:val="left" w:pos="1000"/>
        <w:tab w:val="left" w:pos="9630"/>
      </w:tabs>
      <w:spacing w:before="120"/>
      <w:ind w:left="360"/>
    </w:pPr>
    <w:rPr>
      <w:rFonts w:cs="Arial"/>
      <w:b/>
      <w:bCs/>
      <w:smallCaps/>
      <w:noProof/>
      <w:sz w:val="22"/>
      <w:szCs w:val="22"/>
    </w:rPr>
  </w:style>
  <w:style w:type="paragraph" w:styleId="TOC3">
    <w:name w:val="toc 3"/>
    <w:basedOn w:val="Normal"/>
    <w:next w:val="Normal"/>
    <w:autoRedefine/>
    <w:semiHidden/>
    <w:rsid w:val="001252A7"/>
    <w:pPr>
      <w:ind w:left="200"/>
    </w:pPr>
  </w:style>
  <w:style w:type="paragraph" w:styleId="TOC4">
    <w:name w:val="toc 4"/>
    <w:basedOn w:val="Normal"/>
    <w:next w:val="Normal"/>
    <w:autoRedefine/>
    <w:semiHidden/>
    <w:pPr>
      <w:ind w:left="400"/>
    </w:pPr>
  </w:style>
  <w:style w:type="paragraph" w:styleId="TOC5">
    <w:name w:val="toc 5"/>
    <w:basedOn w:val="Normal"/>
    <w:next w:val="Normal"/>
    <w:autoRedefine/>
    <w:semiHidden/>
    <w:rsid w:val="001252A7"/>
    <w:pPr>
      <w:ind w:left="600"/>
    </w:pPr>
  </w:style>
  <w:style w:type="paragraph" w:styleId="TOC6">
    <w:name w:val="toc 6"/>
    <w:basedOn w:val="Normal"/>
    <w:next w:val="Normal"/>
    <w:autoRedefine/>
    <w:semiHidden/>
    <w:pPr>
      <w:ind w:left="800"/>
    </w:pPr>
    <w:rPr>
      <w:rFonts w:ascii="Times New Roman" w:hAnsi="Times New Roman"/>
    </w:rPr>
  </w:style>
  <w:style w:type="paragraph" w:styleId="TOC7">
    <w:name w:val="toc 7"/>
    <w:basedOn w:val="Normal"/>
    <w:next w:val="Normal"/>
    <w:autoRedefine/>
    <w:semiHidden/>
    <w:pPr>
      <w:ind w:left="1000"/>
    </w:pPr>
    <w:rPr>
      <w:rFonts w:ascii="Times New Roman" w:hAnsi="Times New Roman"/>
    </w:rPr>
  </w:style>
  <w:style w:type="paragraph" w:styleId="TOC8">
    <w:name w:val="toc 8"/>
    <w:basedOn w:val="Normal"/>
    <w:next w:val="Normal"/>
    <w:autoRedefine/>
    <w:semiHidden/>
    <w:pPr>
      <w:ind w:left="1200"/>
    </w:pPr>
    <w:rPr>
      <w:rFonts w:ascii="Times New Roman" w:hAnsi="Times New Roman"/>
    </w:rPr>
  </w:style>
  <w:style w:type="paragraph" w:styleId="TOC9">
    <w:name w:val="toc 9"/>
    <w:basedOn w:val="Normal"/>
    <w:next w:val="Normal"/>
    <w:autoRedefine/>
    <w:semiHidden/>
    <w:pPr>
      <w:ind w:left="1400"/>
    </w:pPr>
    <w:rPr>
      <w:rFonts w:ascii="Times New Roman" w:hAnsi="Times New Roman"/>
    </w:rPr>
  </w:style>
  <w:style w:type="character" w:styleId="Hyperlink">
    <w:name w:val="Hyperlink"/>
    <w:uiPriority w:val="99"/>
    <w:rPr>
      <w:color w:val="0000FF"/>
      <w:u w:val="single"/>
    </w:rPr>
  </w:style>
  <w:style w:type="paragraph" w:styleId="BalloonText">
    <w:name w:val="Balloon Text"/>
    <w:basedOn w:val="Normal"/>
    <w:semiHidden/>
    <w:rsid w:val="008E7A27"/>
    <w:rPr>
      <w:rFonts w:ascii="Tahoma" w:hAnsi="Tahoma" w:cs="Tahoma"/>
      <w:sz w:val="16"/>
      <w:szCs w:val="16"/>
    </w:rPr>
  </w:style>
  <w:style w:type="table" w:styleId="TableGrid">
    <w:name w:val="Table Grid"/>
    <w:basedOn w:val="TableNormal"/>
    <w:rsid w:val="00765F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88693C"/>
    <w:pPr>
      <w:spacing w:after="120"/>
      <w:ind w:left="360"/>
    </w:pPr>
  </w:style>
  <w:style w:type="paragraph" w:customStyle="1" w:styleId="TemplateNote">
    <w:name w:val="Template Note"/>
    <w:basedOn w:val="Normal"/>
    <w:rsid w:val="009A2B15"/>
    <w:pPr>
      <w:keepNext/>
      <w:widowControl w:val="0"/>
      <w:pBdr>
        <w:top w:val="single" w:sz="6" w:space="1" w:color="auto"/>
        <w:left w:val="single" w:sz="6" w:space="1" w:color="auto"/>
        <w:bottom w:val="single" w:sz="6" w:space="1" w:color="auto"/>
        <w:right w:val="single" w:sz="6" w:space="1" w:color="auto"/>
      </w:pBdr>
      <w:shd w:val="pct5" w:color="auto" w:fill="auto"/>
      <w:spacing w:before="80" w:after="80"/>
      <w:jc w:val="both"/>
    </w:pPr>
    <w:rPr>
      <w:rFonts w:ascii="Times New Roman" w:hAnsi="Times New Roman"/>
      <w:i/>
      <w:snapToGrid w:val="0"/>
      <w:color w:val="0000FF"/>
    </w:rPr>
  </w:style>
  <w:style w:type="paragraph" w:styleId="BodyText">
    <w:name w:val="Body Text"/>
    <w:basedOn w:val="Normal"/>
    <w:link w:val="BodyTextChar"/>
    <w:pPr>
      <w:spacing w:after="120" w:line="0" w:lineRule="atLeast"/>
      <w:ind w:left="360"/>
    </w:pPr>
    <w:rPr>
      <w:spacing w:val="-5"/>
    </w:rPr>
  </w:style>
  <w:style w:type="paragraph" w:customStyle="1" w:styleId="TableText">
    <w:name w:val="Table Text"/>
    <w:basedOn w:val="Normal"/>
    <w:pPr>
      <w:ind w:left="14"/>
    </w:pPr>
    <w:rPr>
      <w:spacing w:val="-5"/>
      <w:sz w:val="16"/>
    </w:rPr>
  </w:style>
  <w:style w:type="paragraph" w:customStyle="1" w:styleId="TableHeader">
    <w:name w:val="Table Header"/>
    <w:basedOn w:val="Normal"/>
    <w:pPr>
      <w:spacing w:before="60"/>
      <w:jc w:val="center"/>
    </w:pPr>
    <w:rPr>
      <w:b/>
      <w:spacing w:val="-5"/>
      <w:sz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3CharChar">
    <w:name w:val="Heading 3 Char Char"/>
    <w:rPr>
      <w:rFonts w:ascii="Arial" w:hAnsi="Arial" w:cs="Arial"/>
      <w:b/>
      <w:bCs/>
      <w:noProof w:val="0"/>
      <w:sz w:val="22"/>
      <w:szCs w:val="26"/>
      <w:lang w:val="en-US" w:eastAsia="en-US" w:bidi="ar-SA"/>
    </w:rPr>
  </w:style>
  <w:style w:type="paragraph" w:customStyle="1" w:styleId="TableEntry">
    <w:name w:val="Table Entry"/>
    <w:basedOn w:val="Normal"/>
    <w:rPr>
      <w:sz w:val="18"/>
    </w:rPr>
  </w:style>
  <w:style w:type="paragraph" w:styleId="BodyText3">
    <w:name w:val="Body Text 3"/>
    <w:basedOn w:val="Normal"/>
    <w:pPr>
      <w:spacing w:after="120"/>
    </w:pPr>
    <w:rPr>
      <w:sz w:val="16"/>
      <w:szCs w:val="16"/>
    </w:rPr>
  </w:style>
  <w:style w:type="paragraph" w:customStyle="1" w:styleId="BracketedTemplateInstructions">
    <w:name w:val="Bracketed Template Instructions"/>
    <w:basedOn w:val="Normal"/>
    <w:rPr>
      <w:sz w:val="16"/>
    </w:rPr>
  </w:style>
  <w:style w:type="paragraph" w:customStyle="1" w:styleId="StyleHeading3Italic">
    <w:name w:val="Style Heading 3 + Italic"/>
    <w:basedOn w:val="Heading3"/>
    <w:rPr>
      <w:i w:val="0"/>
      <w:iCs/>
    </w:rPr>
  </w:style>
  <w:style w:type="character" w:customStyle="1" w:styleId="StyleHeading3ItalicChar">
    <w:name w:val="Style Heading 3 + Italic Char"/>
    <w:rPr>
      <w:rFonts w:ascii="Arial" w:hAnsi="Arial" w:cs="Arial"/>
      <w:b/>
      <w:bCs/>
      <w:i/>
      <w:iCs/>
      <w:noProof w:val="0"/>
      <w:sz w:val="22"/>
      <w:szCs w:val="26"/>
      <w:lang w:val="en-US" w:eastAsia="en-US" w:bidi="ar-SA"/>
    </w:rPr>
  </w:style>
  <w:style w:type="paragraph" w:customStyle="1" w:styleId="StyleTableHeader10pt">
    <w:name w:val="Style Table Header + 10 pt"/>
    <w:basedOn w:val="TableHeader"/>
    <w:rPr>
      <w:bCs/>
      <w:sz w:val="20"/>
    </w:rPr>
  </w:style>
  <w:style w:type="paragraph" w:customStyle="1" w:styleId="StyleBodyText8ptBoldAfter0pt">
    <w:name w:val="Style Body Text + 8 pt Bold After:  0 pt"/>
    <w:basedOn w:val="BodyText"/>
    <w:pPr>
      <w:spacing w:after="0"/>
      <w:ind w:left="0"/>
    </w:pPr>
    <w:rPr>
      <w:b/>
      <w:bCs/>
      <w:sz w:val="16"/>
    </w:rPr>
  </w:style>
  <w:style w:type="paragraph" w:customStyle="1" w:styleId="StyleBodyTextBoldCentered">
    <w:name w:val="Style Body Text + Bold Centered"/>
    <w:basedOn w:val="BodyText"/>
    <w:pPr>
      <w:ind w:left="0"/>
      <w:jc w:val="center"/>
    </w:pPr>
    <w:rPr>
      <w:b/>
      <w:bCs/>
    </w:rPr>
  </w:style>
  <w:style w:type="paragraph" w:customStyle="1" w:styleId="FieldText">
    <w:name w:val="FieldText"/>
    <w:basedOn w:val="Normal"/>
    <w:rsid w:val="007B661D"/>
    <w:pPr>
      <w:widowControl w:val="0"/>
    </w:pPr>
  </w:style>
  <w:style w:type="paragraph" w:customStyle="1" w:styleId="Notenonumber">
    <w:name w:val="Note no number"/>
    <w:basedOn w:val="Normal"/>
    <w:rsid w:val="001F7C2E"/>
    <w:pPr>
      <w:widowControl w:val="0"/>
    </w:pPr>
    <w:rPr>
      <w:rFonts w:ascii="Times New Roman" w:hAnsi="Times New Roman"/>
      <w:i/>
      <w:snapToGrid w:val="0"/>
      <w:color w:val="0000FF"/>
      <w:sz w:val="24"/>
    </w:rPr>
  </w:style>
  <w:style w:type="character" w:styleId="Strong">
    <w:name w:val="Strong"/>
    <w:uiPriority w:val="22"/>
    <w:qFormat/>
    <w:rsid w:val="001F7C2E"/>
    <w:rPr>
      <w:b/>
    </w:rPr>
  </w:style>
  <w:style w:type="paragraph" w:customStyle="1" w:styleId="FieldLabel">
    <w:name w:val="FieldLabel"/>
    <w:basedOn w:val="Normal"/>
    <w:rsid w:val="000C30CC"/>
    <w:pPr>
      <w:widowControl w:val="0"/>
      <w:spacing w:before="20" w:after="60"/>
    </w:pPr>
    <w:rPr>
      <w:rFonts w:ascii="Times New Roman" w:hAnsi="Times New Roman"/>
    </w:rPr>
  </w:style>
  <w:style w:type="paragraph" w:customStyle="1" w:styleId="IndentedText">
    <w:name w:val="Indented Text"/>
    <w:basedOn w:val="Normal"/>
    <w:rsid w:val="00383E33"/>
    <w:pPr>
      <w:widowControl w:val="0"/>
      <w:ind w:left="360"/>
    </w:pPr>
    <w:rPr>
      <w:rFonts w:ascii="Times New Roman" w:hAnsi="Times New Roman"/>
      <w:snapToGrid w:val="0"/>
      <w:sz w:val="24"/>
    </w:rPr>
  </w:style>
  <w:style w:type="character" w:styleId="Emphasis">
    <w:name w:val="Emphasis"/>
    <w:uiPriority w:val="20"/>
    <w:qFormat/>
    <w:rsid w:val="00383E33"/>
    <w:rPr>
      <w:i/>
      <w:iCs/>
    </w:rPr>
  </w:style>
  <w:style w:type="paragraph" w:customStyle="1" w:styleId="DeliverableName">
    <w:name w:val="Deliverable Name"/>
    <w:rsid w:val="00DE569C"/>
    <w:pPr>
      <w:widowControl w:val="0"/>
    </w:pPr>
    <w:rPr>
      <w:rFonts w:ascii="Arial" w:hAnsi="Arial"/>
      <w:sz w:val="24"/>
    </w:rPr>
  </w:style>
  <w:style w:type="paragraph" w:styleId="Title">
    <w:name w:val="Title"/>
    <w:basedOn w:val="Normal"/>
    <w:qFormat/>
    <w:rsid w:val="00DE569C"/>
    <w:pPr>
      <w:jc w:val="center"/>
    </w:pPr>
    <w:rPr>
      <w:b/>
      <w:lang w:val="en-GB"/>
    </w:rPr>
  </w:style>
  <w:style w:type="character" w:styleId="FollowedHyperlink">
    <w:name w:val="FollowedHyperlink"/>
    <w:rsid w:val="00FA24FF"/>
    <w:rPr>
      <w:color w:val="800080"/>
      <w:u w:val="single"/>
    </w:rPr>
  </w:style>
  <w:style w:type="table" w:styleId="TableList7">
    <w:name w:val="Table List 7"/>
    <w:basedOn w:val="TableNormal"/>
    <w:rsid w:val="00F27B3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Simple1">
    <w:name w:val="Table Simple 1"/>
    <w:basedOn w:val="TableNormal"/>
    <w:rsid w:val="00F27B3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3Deffects3">
    <w:name w:val="Table 3D effects 3"/>
    <w:basedOn w:val="TableNormal"/>
    <w:rsid w:val="007400E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2">
    <w:name w:val="Table 3D effects 2"/>
    <w:basedOn w:val="TableNormal"/>
    <w:rsid w:val="007400EE"/>
    <w:tblPr>
      <w:tblStyleRowBandSize w:val="1"/>
      <w:tblBorders>
        <w:top w:val="single" w:sz="12" w:space="0" w:color="auto"/>
        <w:left w:val="single" w:sz="12" w:space="0" w:color="auto"/>
        <w:bottom w:val="single" w:sz="12" w:space="0" w:color="auto"/>
        <w:right w:val="single" w:sz="12" w:space="0" w:color="auto"/>
      </w:tblBorders>
    </w:tblPr>
    <w:tcPr>
      <w:shd w:val="clear" w:color="auto" w:fill="FFFFCC"/>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ustomTable1">
    <w:name w:val="Custom Table 1"/>
    <w:basedOn w:val="TableNormal"/>
    <w:rsid w:val="003A1498"/>
    <w:tblPr/>
    <w:tcPr>
      <w:shd w:val="clear" w:color="auto" w:fill="FFFFCC"/>
    </w:tcPr>
  </w:style>
  <w:style w:type="paragraph" w:customStyle="1" w:styleId="DocumentTitle">
    <w:name w:val="Document Title"/>
    <w:rsid w:val="00330146"/>
    <w:rPr>
      <w:snapToGrid w:val="0"/>
      <w:sz w:val="24"/>
    </w:rPr>
  </w:style>
  <w:style w:type="paragraph" w:customStyle="1" w:styleId="StyleHeading2Before0ptAfter6pt">
    <w:name w:val="Style Heading 2 + Before:  0 pt After:  6 pt"/>
    <w:basedOn w:val="Heading2"/>
    <w:autoRedefine/>
    <w:rsid w:val="00330146"/>
    <w:pPr>
      <w:numPr>
        <w:ilvl w:val="0"/>
        <w:numId w:val="0"/>
      </w:numPr>
      <w:spacing w:before="0" w:after="120"/>
    </w:pPr>
    <w:rPr>
      <w:rFonts w:ascii="Times New Roman" w:hAnsi="Times New Roman" w:cs="Times New Roman"/>
      <w:i/>
      <w:snapToGrid w:val="0"/>
    </w:rPr>
  </w:style>
  <w:style w:type="table" w:styleId="TableWeb1">
    <w:name w:val="Table Web 1"/>
    <w:basedOn w:val="TableNormal"/>
    <w:rsid w:val="00F0070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TOC2Char">
    <w:name w:val="TOC 2 Char"/>
    <w:link w:val="TOC2"/>
    <w:rsid w:val="003D3885"/>
    <w:rPr>
      <w:rFonts w:ascii="Arial" w:hAnsi="Arial" w:cs="Arial"/>
      <w:b/>
      <w:bCs/>
      <w:smallCaps/>
      <w:noProof/>
      <w:sz w:val="22"/>
      <w:szCs w:val="22"/>
    </w:rPr>
  </w:style>
  <w:style w:type="paragraph" w:customStyle="1" w:styleId="PhotoBox">
    <w:name w:val="Photo Box"/>
    <w:basedOn w:val="Normal"/>
    <w:rsid w:val="00937216"/>
    <w:pPr>
      <w:spacing w:line="300" w:lineRule="atLeast"/>
      <w:jc w:val="center"/>
    </w:pPr>
    <w:rPr>
      <w:color w:val="000000"/>
      <w:sz w:val="22"/>
      <w:szCs w:val="24"/>
    </w:rPr>
  </w:style>
  <w:style w:type="paragraph" w:customStyle="1" w:styleId="Logo">
    <w:name w:val="Logo"/>
    <w:basedOn w:val="Byline"/>
    <w:rsid w:val="00937216"/>
    <w:pPr>
      <w:spacing w:line="240" w:lineRule="atLeast"/>
      <w:jc w:val="center"/>
    </w:pPr>
    <w:rPr>
      <w:color w:val="939598"/>
      <w:sz w:val="22"/>
    </w:rPr>
  </w:style>
  <w:style w:type="paragraph" w:customStyle="1" w:styleId="Byline">
    <w:name w:val="Byline"/>
    <w:basedOn w:val="Normal"/>
    <w:rsid w:val="00937216"/>
    <w:pPr>
      <w:spacing w:line="180" w:lineRule="atLeast"/>
    </w:pPr>
    <w:rPr>
      <w:b/>
      <w:color w:val="808080"/>
      <w:szCs w:val="24"/>
    </w:rPr>
  </w:style>
  <w:style w:type="paragraph" w:customStyle="1" w:styleId="Address">
    <w:name w:val="Address"/>
    <w:basedOn w:val="Normal"/>
    <w:rsid w:val="001B4F45"/>
    <w:pPr>
      <w:spacing w:line="200" w:lineRule="atLeast"/>
      <w:jc w:val="right"/>
    </w:pPr>
    <w:rPr>
      <w:b/>
      <w:color w:val="FFFFFF"/>
      <w:sz w:val="16"/>
      <w:szCs w:val="24"/>
    </w:rPr>
  </w:style>
  <w:style w:type="paragraph" w:customStyle="1" w:styleId="CompanyName">
    <w:name w:val="Company Name"/>
    <w:basedOn w:val="Normal"/>
    <w:rsid w:val="001B4F45"/>
    <w:pPr>
      <w:spacing w:after="360" w:line="200" w:lineRule="atLeast"/>
      <w:jc w:val="right"/>
    </w:pPr>
    <w:rPr>
      <w:b/>
      <w:color w:val="FFFFFF"/>
      <w:sz w:val="40"/>
      <w:szCs w:val="24"/>
    </w:rPr>
  </w:style>
  <w:style w:type="paragraph" w:customStyle="1" w:styleId="YourName">
    <w:name w:val="Your Name"/>
    <w:basedOn w:val="Normal"/>
    <w:rsid w:val="001B4F45"/>
    <w:pPr>
      <w:spacing w:line="200" w:lineRule="atLeast"/>
      <w:jc w:val="right"/>
    </w:pPr>
    <w:rPr>
      <w:b/>
      <w:color w:val="BBCC30"/>
      <w:szCs w:val="24"/>
    </w:rPr>
  </w:style>
  <w:style w:type="paragraph" w:customStyle="1" w:styleId="YourTitle">
    <w:name w:val="Your Title"/>
    <w:basedOn w:val="Address"/>
    <w:rsid w:val="001B4F45"/>
    <w:rPr>
      <w:sz w:val="20"/>
    </w:rPr>
  </w:style>
  <w:style w:type="character" w:styleId="SubtleEmphasis">
    <w:name w:val="Subtle Emphasis"/>
    <w:uiPriority w:val="19"/>
    <w:qFormat/>
    <w:rsid w:val="00AA75B2"/>
    <w:rPr>
      <w:i/>
      <w:iCs/>
      <w:color w:val="808080"/>
    </w:rPr>
  </w:style>
  <w:style w:type="paragraph" w:styleId="BodyTextIndent2">
    <w:name w:val="Body Text Indent 2"/>
    <w:basedOn w:val="Normal"/>
    <w:link w:val="BodyTextIndent2Char"/>
    <w:rsid w:val="00AA75B2"/>
    <w:pPr>
      <w:widowControl w:val="0"/>
      <w:autoSpaceDE w:val="0"/>
      <w:autoSpaceDN w:val="0"/>
      <w:adjustRightInd w:val="0"/>
      <w:ind w:left="720"/>
      <w:jc w:val="both"/>
    </w:pPr>
    <w:rPr>
      <w:rFonts w:ascii="Times New Roman" w:hAnsi="Times New Roman"/>
      <w:sz w:val="24"/>
      <w:szCs w:val="24"/>
      <w:lang w:val="x-none" w:eastAsia="x-none"/>
    </w:rPr>
  </w:style>
  <w:style w:type="character" w:customStyle="1" w:styleId="BodyTextIndent2Char">
    <w:name w:val="Body Text Indent 2 Char"/>
    <w:basedOn w:val="DefaultParagraphFont"/>
    <w:link w:val="BodyTextIndent2"/>
    <w:rsid w:val="00AA75B2"/>
    <w:rPr>
      <w:sz w:val="24"/>
      <w:szCs w:val="24"/>
      <w:lang w:val="x-none" w:eastAsia="x-none"/>
    </w:rPr>
  </w:style>
  <w:style w:type="paragraph" w:customStyle="1" w:styleId="2AutoList1">
    <w:name w:val="2AutoList1"/>
    <w:rsid w:val="00AA75B2"/>
    <w:pPr>
      <w:tabs>
        <w:tab w:val="left" w:pos="720"/>
        <w:tab w:val="left" w:pos="1440"/>
      </w:tabs>
      <w:autoSpaceDE w:val="0"/>
      <w:autoSpaceDN w:val="0"/>
      <w:adjustRightInd w:val="0"/>
      <w:ind w:left="1440" w:hanging="720"/>
    </w:pPr>
    <w:rPr>
      <w:sz w:val="24"/>
      <w:szCs w:val="24"/>
    </w:rPr>
  </w:style>
  <w:style w:type="paragraph" w:customStyle="1" w:styleId="t1">
    <w:name w:val="t1"/>
    <w:basedOn w:val="Normal"/>
    <w:rsid w:val="00A86AF3"/>
    <w:pPr>
      <w:widowControl w:val="0"/>
      <w:autoSpaceDE w:val="0"/>
      <w:autoSpaceDN w:val="0"/>
      <w:adjustRightInd w:val="0"/>
      <w:spacing w:line="240" w:lineRule="atLeast"/>
    </w:pPr>
    <w:rPr>
      <w:rFonts w:ascii="Times New Roman" w:hAnsi="Times New Roman"/>
      <w:sz w:val="24"/>
      <w:szCs w:val="24"/>
    </w:rPr>
  </w:style>
  <w:style w:type="paragraph" w:customStyle="1" w:styleId="1AutoList1">
    <w:name w:val="1AutoList1"/>
    <w:rsid w:val="00A86AF3"/>
    <w:pPr>
      <w:tabs>
        <w:tab w:val="left" w:pos="720"/>
      </w:tabs>
      <w:autoSpaceDE w:val="0"/>
      <w:autoSpaceDN w:val="0"/>
      <w:adjustRightInd w:val="0"/>
      <w:ind w:left="720" w:hanging="720"/>
    </w:pPr>
    <w:rPr>
      <w:sz w:val="24"/>
      <w:szCs w:val="24"/>
    </w:rPr>
  </w:style>
  <w:style w:type="paragraph" w:customStyle="1" w:styleId="1Paragraph">
    <w:name w:val="1Paragraph"/>
    <w:rsid w:val="00A86AF3"/>
    <w:pPr>
      <w:tabs>
        <w:tab w:val="left" w:pos="720"/>
      </w:tabs>
      <w:autoSpaceDE w:val="0"/>
      <w:autoSpaceDN w:val="0"/>
      <w:adjustRightInd w:val="0"/>
      <w:ind w:left="720" w:hanging="720"/>
    </w:pPr>
    <w:rPr>
      <w:rFonts w:ascii="CG Times" w:hAnsi="CG Times"/>
      <w:sz w:val="24"/>
      <w:szCs w:val="24"/>
    </w:rPr>
  </w:style>
  <w:style w:type="paragraph" w:styleId="ListParagraph">
    <w:name w:val="List Paragraph"/>
    <w:basedOn w:val="Normal"/>
    <w:uiPriority w:val="34"/>
    <w:qFormat/>
    <w:rsid w:val="00A86AF3"/>
    <w:pPr>
      <w:widowControl w:val="0"/>
      <w:autoSpaceDE w:val="0"/>
      <w:autoSpaceDN w:val="0"/>
      <w:adjustRightInd w:val="0"/>
      <w:ind w:left="720"/>
    </w:pPr>
    <w:rPr>
      <w:rFonts w:ascii="Times New Roman" w:hAnsi="Times New Roman"/>
      <w:sz w:val="24"/>
      <w:szCs w:val="24"/>
    </w:rPr>
  </w:style>
  <w:style w:type="character" w:styleId="IntenseEmphasis">
    <w:name w:val="Intense Emphasis"/>
    <w:uiPriority w:val="21"/>
    <w:qFormat/>
    <w:rsid w:val="00A86AF3"/>
    <w:rPr>
      <w:b/>
      <w:bCs/>
      <w:i/>
      <w:iCs/>
      <w:color w:val="4F81BD"/>
    </w:rPr>
  </w:style>
  <w:style w:type="character" w:styleId="PageNumber">
    <w:name w:val="page number"/>
    <w:basedOn w:val="DefaultParagraphFont"/>
    <w:rsid w:val="00A86AF3"/>
  </w:style>
  <w:style w:type="paragraph" w:styleId="TOCHeading">
    <w:name w:val="TOC Heading"/>
    <w:basedOn w:val="Heading1"/>
    <w:next w:val="Normal"/>
    <w:uiPriority w:val="39"/>
    <w:unhideWhenUsed/>
    <w:qFormat/>
    <w:rsid w:val="001B30B6"/>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character" w:customStyle="1" w:styleId="Heading2Char">
    <w:name w:val="Heading 2 Char"/>
    <w:basedOn w:val="DefaultParagraphFont"/>
    <w:link w:val="Heading2"/>
    <w:rsid w:val="00657CD1"/>
    <w:rPr>
      <w:rFonts w:ascii="Arial" w:hAnsi="Arial" w:cs="Arial"/>
      <w:b/>
      <w:bCs/>
      <w:iCs/>
      <w:color w:val="595959" w:themeColor="text1" w:themeTint="A6"/>
      <w:sz w:val="24"/>
      <w:szCs w:val="24"/>
    </w:rPr>
  </w:style>
  <w:style w:type="character" w:customStyle="1" w:styleId="BodyTextChar">
    <w:name w:val="Body Text Char"/>
    <w:basedOn w:val="DefaultParagraphFont"/>
    <w:link w:val="BodyText"/>
    <w:rsid w:val="007756BF"/>
    <w:rPr>
      <w:rFonts w:ascii="Arial" w:hAnsi="Arial"/>
      <w:spacing w:val="-5"/>
    </w:rPr>
  </w:style>
  <w:style w:type="paragraph" w:styleId="IntenseQuote">
    <w:name w:val="Intense Quote"/>
    <w:basedOn w:val="Normal"/>
    <w:next w:val="Normal"/>
    <w:link w:val="IntenseQuoteChar"/>
    <w:uiPriority w:val="30"/>
    <w:qFormat/>
    <w:rsid w:val="002413F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413F8"/>
    <w:rPr>
      <w:rFonts w:ascii="Arial" w:hAnsi="Arial"/>
      <w:b/>
      <w:bCs/>
      <w:i/>
      <w:iCs/>
      <w:color w:val="4F81BD" w:themeColor="accent1"/>
    </w:rPr>
  </w:style>
  <w:style w:type="character" w:styleId="CommentReference">
    <w:name w:val="annotation reference"/>
    <w:basedOn w:val="DefaultParagraphFont"/>
    <w:semiHidden/>
    <w:unhideWhenUsed/>
    <w:rsid w:val="00D17A03"/>
    <w:rPr>
      <w:sz w:val="16"/>
      <w:szCs w:val="16"/>
    </w:rPr>
  </w:style>
  <w:style w:type="paragraph" w:styleId="CommentText">
    <w:name w:val="annotation text"/>
    <w:basedOn w:val="Normal"/>
    <w:link w:val="CommentTextChar"/>
    <w:semiHidden/>
    <w:unhideWhenUsed/>
    <w:rsid w:val="00D17A03"/>
  </w:style>
  <w:style w:type="character" w:customStyle="1" w:styleId="CommentTextChar">
    <w:name w:val="Comment Text Char"/>
    <w:basedOn w:val="DefaultParagraphFont"/>
    <w:link w:val="CommentText"/>
    <w:semiHidden/>
    <w:rsid w:val="00D17A03"/>
    <w:rPr>
      <w:rFonts w:ascii="Arial" w:hAnsi="Arial"/>
    </w:rPr>
  </w:style>
  <w:style w:type="paragraph" w:styleId="CommentSubject">
    <w:name w:val="annotation subject"/>
    <w:basedOn w:val="CommentText"/>
    <w:next w:val="CommentText"/>
    <w:link w:val="CommentSubjectChar"/>
    <w:semiHidden/>
    <w:unhideWhenUsed/>
    <w:rsid w:val="00D17A03"/>
    <w:rPr>
      <w:b/>
      <w:bCs/>
    </w:rPr>
  </w:style>
  <w:style w:type="character" w:customStyle="1" w:styleId="CommentSubjectChar">
    <w:name w:val="Comment Subject Char"/>
    <w:basedOn w:val="CommentTextChar"/>
    <w:link w:val="CommentSubject"/>
    <w:semiHidden/>
    <w:rsid w:val="00D17A03"/>
    <w:rPr>
      <w:rFonts w:ascii="Arial" w:hAnsi="Arial"/>
      <w:b/>
      <w:bCs/>
    </w:rPr>
  </w:style>
  <w:style w:type="character" w:customStyle="1" w:styleId="mainquestion">
    <w:name w:val="mainquestion"/>
    <w:basedOn w:val="DefaultParagraphFont"/>
    <w:rsid w:val="00CE7D0E"/>
  </w:style>
  <w:style w:type="character" w:customStyle="1" w:styleId="apple-converted-space">
    <w:name w:val="apple-converted-space"/>
    <w:basedOn w:val="DefaultParagraphFont"/>
    <w:rsid w:val="009F1ADC"/>
  </w:style>
  <w:style w:type="character" w:customStyle="1" w:styleId="text1">
    <w:name w:val="text1"/>
    <w:rsid w:val="00B7245A"/>
    <w:rPr>
      <w:rFonts w:ascii="Tahoma" w:hAnsi="Tahoma" w:cs="Tahoma" w:hint="defaul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lorado.gov/dhsem" TargetMode="External"/><Relationship Id="rId13" Type="http://schemas.openxmlformats.org/officeDocument/2006/relationships/hyperlink" Target="mailto:cdps_dhsem_ser@state.co.us"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lorado.gov/pacific/cisc/become-member-agency"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colorado.gov/dhse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jpeg"/><Relationship Id="rId5" Type="http://schemas.openxmlformats.org/officeDocument/2006/relationships/webSettings" Target="webSettings.xml"/><Relationship Id="rId15" Type="http://schemas.openxmlformats.org/officeDocument/2006/relationships/hyperlink" Target="mailto:Cdps_schoolemergencyresponse@state.co.us"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olorado.gov/dhsem" TargetMode="External"/><Relationship Id="rId14" Type="http://schemas.openxmlformats.org/officeDocument/2006/relationships/hyperlink" Target="mailto:cdps_dhsem_ser@state.co.u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lovejoy\AppData\Roaming\Microsoft\Templates\Project%20quality%20pla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3720C-F119-4E03-BB5C-980DF4BC3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Project quality plan</Template>
  <TotalTime>1807</TotalTime>
  <Pages>9</Pages>
  <Words>2462</Words>
  <Characters>16097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CDPS</Company>
  <LinksUpToDate>false</LinksUpToDate>
  <CharactersWithSpaces>18522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Austin Geddis</cp:lastModifiedBy>
  <cp:revision>19</cp:revision>
  <cp:lastPrinted>2019-08-21T20:33:00Z</cp:lastPrinted>
  <dcterms:created xsi:type="dcterms:W3CDTF">2018-12-03T16:54:00Z</dcterms:created>
  <dcterms:modified xsi:type="dcterms:W3CDTF">2019-08-27T16:33:00Z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TC011725011033</vt:lpwstr>
  </property>
</Properties>
</file>